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1C9" w:rsidRPr="00404E6C" w:rsidRDefault="00404E6C" w:rsidP="00404E6C">
      <w:pPr>
        <w:jc w:val="center"/>
        <w:rPr>
          <w:rFonts w:asciiTheme="majorHAnsi" w:hAnsiTheme="majorHAnsi"/>
          <w:b/>
          <w:sz w:val="36"/>
          <w:szCs w:val="36"/>
        </w:rPr>
      </w:pPr>
      <w:bookmarkStart w:id="0" w:name="_GoBack"/>
      <w:bookmarkEnd w:id="0"/>
      <w:r w:rsidRPr="00404E6C">
        <w:rPr>
          <w:rFonts w:asciiTheme="majorHAnsi" w:hAnsiTheme="majorHAnsi"/>
          <w:b/>
          <w:sz w:val="36"/>
          <w:szCs w:val="36"/>
        </w:rPr>
        <w:t>BEDFORD COUNTY, TENNESSEE</w:t>
      </w:r>
    </w:p>
    <w:p w:rsidR="00404E6C" w:rsidRDefault="00404E6C" w:rsidP="00404E6C">
      <w:pPr>
        <w:jc w:val="center"/>
        <w:rPr>
          <w:rFonts w:asciiTheme="majorHAnsi" w:hAnsiTheme="majorHAnsi"/>
          <w:b/>
          <w:sz w:val="36"/>
          <w:szCs w:val="36"/>
        </w:rPr>
      </w:pPr>
      <w:r w:rsidRPr="00404E6C">
        <w:rPr>
          <w:rFonts w:asciiTheme="majorHAnsi" w:hAnsiTheme="majorHAnsi"/>
          <w:b/>
          <w:sz w:val="36"/>
          <w:szCs w:val="36"/>
        </w:rPr>
        <w:t>CLASSIFICATION SPECIFICATION</w:t>
      </w:r>
    </w:p>
    <w:p w:rsidR="00404E6C" w:rsidRDefault="00404E6C" w:rsidP="00404E6C">
      <w:pPr>
        <w:rPr>
          <w:rFonts w:asciiTheme="majorHAnsi" w:hAnsiTheme="majorHAnsi"/>
          <w:b/>
          <w:sz w:val="24"/>
          <w:szCs w:val="24"/>
        </w:rPr>
      </w:pPr>
      <w:r w:rsidRPr="00404E6C">
        <w:rPr>
          <w:rFonts w:asciiTheme="majorHAnsi" w:hAnsiTheme="majorHAnsi"/>
          <w:b/>
          <w:sz w:val="24"/>
          <w:szCs w:val="24"/>
        </w:rPr>
        <w:t>CLASSIFICATION TITLE:</w:t>
      </w:r>
      <w:r w:rsidRPr="00404E6C">
        <w:rPr>
          <w:rFonts w:asciiTheme="majorHAnsi" w:hAnsiTheme="majorHAnsi"/>
          <w:b/>
          <w:sz w:val="24"/>
          <w:szCs w:val="24"/>
        </w:rPr>
        <w:tab/>
      </w:r>
      <w:r w:rsidRPr="00404E6C">
        <w:rPr>
          <w:rFonts w:asciiTheme="majorHAnsi" w:hAnsiTheme="majorHAnsi"/>
          <w:b/>
          <w:sz w:val="24"/>
          <w:szCs w:val="24"/>
        </w:rPr>
        <w:tab/>
      </w:r>
      <w:r w:rsidRPr="00404E6C">
        <w:rPr>
          <w:rFonts w:asciiTheme="majorHAnsi" w:hAnsiTheme="majorHAnsi"/>
          <w:b/>
          <w:sz w:val="24"/>
          <w:szCs w:val="24"/>
        </w:rPr>
        <w:tab/>
      </w:r>
      <w:r w:rsidR="00AA5212">
        <w:rPr>
          <w:rFonts w:asciiTheme="majorHAnsi" w:hAnsiTheme="majorHAnsi"/>
          <w:b/>
          <w:sz w:val="24"/>
          <w:szCs w:val="24"/>
        </w:rPr>
        <w:t xml:space="preserve">                </w:t>
      </w:r>
      <w:r w:rsidR="00182A8E">
        <w:rPr>
          <w:rFonts w:asciiTheme="majorHAnsi" w:hAnsiTheme="majorHAnsi"/>
          <w:b/>
          <w:sz w:val="24"/>
          <w:szCs w:val="24"/>
        </w:rPr>
        <w:t xml:space="preserve">    </w:t>
      </w:r>
      <w:r w:rsidR="00351445">
        <w:rPr>
          <w:rFonts w:asciiTheme="majorHAnsi" w:hAnsiTheme="majorHAnsi"/>
          <w:b/>
          <w:sz w:val="24"/>
          <w:szCs w:val="24"/>
        </w:rPr>
        <w:t xml:space="preserve">       </w:t>
      </w:r>
      <w:r w:rsidRPr="00404E6C">
        <w:rPr>
          <w:rFonts w:asciiTheme="majorHAnsi" w:hAnsiTheme="majorHAnsi"/>
          <w:b/>
          <w:sz w:val="24"/>
          <w:szCs w:val="24"/>
        </w:rPr>
        <w:t xml:space="preserve">ACCOUNTS PAYABLE </w:t>
      </w:r>
      <w:r w:rsidR="00497AC0">
        <w:rPr>
          <w:rFonts w:asciiTheme="majorHAnsi" w:hAnsiTheme="majorHAnsi"/>
          <w:b/>
          <w:sz w:val="24"/>
          <w:szCs w:val="24"/>
        </w:rPr>
        <w:t>CLERK</w:t>
      </w:r>
    </w:p>
    <w:p w:rsidR="00351445" w:rsidRDefault="00351445" w:rsidP="00351445">
      <w:pPr>
        <w:rPr>
          <w:rFonts w:ascii="Times New Roman" w:hAnsi="Times New Roman" w:cs="Times New Roman"/>
          <w:sz w:val="24"/>
          <w:szCs w:val="24"/>
        </w:rPr>
      </w:pPr>
      <w:r w:rsidRPr="00846314">
        <w:rPr>
          <w:rFonts w:ascii="Times New Roman" w:hAnsi="Times New Roman" w:cs="Times New Roman"/>
          <w:b/>
          <w:sz w:val="24"/>
          <w:szCs w:val="24"/>
        </w:rPr>
        <w:t>Department</w:t>
      </w:r>
      <w:r>
        <w:rPr>
          <w:rFonts w:ascii="Times New Roman" w:hAnsi="Times New Roman" w:cs="Times New Roman"/>
          <w:sz w:val="24"/>
          <w:szCs w:val="24"/>
        </w:rPr>
        <w:t>: Finance Department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46314">
        <w:rPr>
          <w:rFonts w:ascii="Times New Roman" w:hAnsi="Times New Roman" w:cs="Times New Roman"/>
          <w:b/>
          <w:sz w:val="24"/>
          <w:szCs w:val="24"/>
        </w:rPr>
        <w:t>Full Time/Part Time:</w:t>
      </w:r>
      <w:r>
        <w:rPr>
          <w:rFonts w:ascii="Times New Roman" w:hAnsi="Times New Roman" w:cs="Times New Roman"/>
          <w:sz w:val="24"/>
          <w:szCs w:val="24"/>
        </w:rPr>
        <w:t xml:space="preserve"> Full Time</w:t>
      </w:r>
    </w:p>
    <w:p w:rsidR="00351445" w:rsidRDefault="00351445" w:rsidP="00351445">
      <w:pPr>
        <w:pBdr>
          <w:bottom w:val="single" w:sz="12" w:space="1" w:color="auto"/>
        </w:pBdr>
        <w:rPr>
          <w:rFonts w:ascii="Times New Roman" w:hAnsi="Times New Roman" w:cs="Times New Roman"/>
          <w:sz w:val="24"/>
          <w:szCs w:val="24"/>
        </w:rPr>
      </w:pPr>
      <w:r w:rsidRPr="00846314">
        <w:rPr>
          <w:rFonts w:ascii="Times New Roman" w:hAnsi="Times New Roman" w:cs="Times New Roman"/>
          <w:b/>
          <w:sz w:val="24"/>
          <w:szCs w:val="24"/>
        </w:rPr>
        <w:t>Position</w:t>
      </w:r>
      <w:r>
        <w:rPr>
          <w:rFonts w:ascii="Times New Roman" w:hAnsi="Times New Roman" w:cs="Times New Roman"/>
          <w:sz w:val="24"/>
          <w:szCs w:val="24"/>
        </w:rPr>
        <w:t xml:space="preserve">:  Accounts Payable Clerk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46314">
        <w:rPr>
          <w:rFonts w:ascii="Times New Roman" w:hAnsi="Times New Roman" w:cs="Times New Roman"/>
          <w:b/>
          <w:sz w:val="24"/>
          <w:szCs w:val="24"/>
        </w:rPr>
        <w:t>Status:</w:t>
      </w:r>
      <w:r>
        <w:rPr>
          <w:rFonts w:ascii="Times New Roman" w:hAnsi="Times New Roman" w:cs="Times New Roman"/>
          <w:sz w:val="24"/>
          <w:szCs w:val="24"/>
        </w:rPr>
        <w:t xml:space="preserve">  Non-</w:t>
      </w:r>
      <w:r w:rsidRPr="00E60889">
        <w:rPr>
          <w:rFonts w:ascii="Times New Roman" w:hAnsi="Times New Roman" w:cs="Times New Roman"/>
          <w:sz w:val="24"/>
          <w:szCs w:val="24"/>
        </w:rPr>
        <w:t>Exempt</w:t>
      </w:r>
    </w:p>
    <w:p w:rsidR="00404E6C" w:rsidRPr="00404E6C" w:rsidRDefault="00404E6C" w:rsidP="00404E6C">
      <w:pPr>
        <w:rPr>
          <w:rFonts w:asciiTheme="majorHAnsi" w:hAnsiTheme="majorHAnsi"/>
          <w:b/>
        </w:rPr>
      </w:pPr>
      <w:r w:rsidRPr="00404E6C">
        <w:rPr>
          <w:rFonts w:asciiTheme="majorHAnsi" w:hAnsiTheme="majorHAnsi"/>
          <w:b/>
        </w:rPr>
        <w:t>PURPOSE OF CLASSIFICATION</w:t>
      </w:r>
    </w:p>
    <w:p w:rsidR="00404E6C" w:rsidRDefault="00404E6C" w:rsidP="00654F04">
      <w:pPr>
        <w:jc w:val="both"/>
        <w:rPr>
          <w:rFonts w:asciiTheme="majorHAnsi" w:hAnsiTheme="majorHAnsi"/>
          <w:sz w:val="20"/>
          <w:szCs w:val="20"/>
        </w:rPr>
      </w:pPr>
      <w:r w:rsidRPr="00404E6C">
        <w:rPr>
          <w:rFonts w:asciiTheme="majorHAnsi" w:hAnsiTheme="majorHAnsi"/>
          <w:sz w:val="20"/>
          <w:szCs w:val="20"/>
        </w:rPr>
        <w:t xml:space="preserve">The purpose of this classification is to perform accounting/financial work associated with processing accounts payable documentation.  Duties and responsibilities include processing </w:t>
      </w:r>
      <w:r w:rsidR="00C725A4">
        <w:rPr>
          <w:rFonts w:asciiTheme="majorHAnsi" w:hAnsiTheme="majorHAnsi"/>
          <w:sz w:val="20"/>
          <w:szCs w:val="20"/>
        </w:rPr>
        <w:t>requisitions and purchase orders</w:t>
      </w:r>
      <w:r w:rsidRPr="00404E6C">
        <w:rPr>
          <w:rFonts w:asciiTheme="majorHAnsi" w:hAnsiTheme="majorHAnsi"/>
          <w:sz w:val="20"/>
          <w:szCs w:val="20"/>
        </w:rPr>
        <w:t>, ensuring accuracy of accounts payable documentation, researching discrep</w:t>
      </w:r>
      <w:r w:rsidR="00C725A4">
        <w:rPr>
          <w:rFonts w:asciiTheme="majorHAnsi" w:hAnsiTheme="majorHAnsi"/>
          <w:sz w:val="20"/>
          <w:szCs w:val="20"/>
        </w:rPr>
        <w:t>ancies, assigning purchase orders and invoices</w:t>
      </w:r>
      <w:r w:rsidRPr="00404E6C">
        <w:rPr>
          <w:rFonts w:asciiTheme="majorHAnsi" w:hAnsiTheme="majorHAnsi"/>
          <w:sz w:val="20"/>
          <w:szCs w:val="20"/>
        </w:rPr>
        <w:t xml:space="preserve"> to pr</w:t>
      </w:r>
      <w:r w:rsidR="00C725A4">
        <w:rPr>
          <w:rFonts w:asciiTheme="majorHAnsi" w:hAnsiTheme="majorHAnsi"/>
          <w:sz w:val="20"/>
          <w:szCs w:val="20"/>
        </w:rPr>
        <w:t>oper accounts, processing invoices, generating checks</w:t>
      </w:r>
      <w:r w:rsidRPr="00404E6C">
        <w:rPr>
          <w:rFonts w:asciiTheme="majorHAnsi" w:hAnsiTheme="majorHAnsi"/>
          <w:sz w:val="20"/>
          <w:szCs w:val="20"/>
        </w:rPr>
        <w:t>, posting payables to ledger, generating reports, processing documentation, and maintaining records.</w:t>
      </w:r>
    </w:p>
    <w:p w:rsidR="00404E6C" w:rsidRDefault="00404E6C" w:rsidP="00404E6C">
      <w:pPr>
        <w:rPr>
          <w:rFonts w:asciiTheme="majorHAnsi" w:hAnsiTheme="majorHAnsi"/>
          <w:b/>
          <w:sz w:val="20"/>
          <w:szCs w:val="20"/>
        </w:rPr>
      </w:pPr>
      <w:r>
        <w:rPr>
          <w:rFonts w:asciiTheme="majorHAnsi" w:hAnsiTheme="majorHAnsi"/>
          <w:b/>
        </w:rPr>
        <w:t>ESSENTIAL FUNCTIONS</w:t>
      </w:r>
    </w:p>
    <w:p w:rsidR="00404E6C" w:rsidRDefault="00404E6C" w:rsidP="00654F04">
      <w:pPr>
        <w:jc w:val="both"/>
        <w:rPr>
          <w:rFonts w:asciiTheme="majorHAnsi" w:hAnsiTheme="majorHAnsi"/>
          <w:b/>
          <w:sz w:val="20"/>
          <w:szCs w:val="20"/>
        </w:rPr>
      </w:pPr>
      <w:r>
        <w:rPr>
          <w:rFonts w:asciiTheme="majorHAnsi" w:hAnsiTheme="majorHAnsi"/>
          <w:b/>
          <w:sz w:val="20"/>
          <w:szCs w:val="20"/>
        </w:rPr>
        <w:t>The following duties are normal for this position.  The omission of specific statements of the duties does not exclude them from the classification if the work is similar, related, or a logical assignment for this classification.  Other duties may be required and assigned.</w:t>
      </w:r>
    </w:p>
    <w:p w:rsidR="00404E6C" w:rsidRDefault="00404E6C" w:rsidP="00654F04">
      <w:pPr>
        <w:jc w:val="both"/>
        <w:rPr>
          <w:rFonts w:asciiTheme="majorHAnsi" w:hAnsiTheme="majorHAnsi"/>
          <w:sz w:val="20"/>
          <w:szCs w:val="20"/>
        </w:rPr>
      </w:pPr>
      <w:r>
        <w:rPr>
          <w:rFonts w:asciiTheme="majorHAnsi" w:hAnsiTheme="majorHAnsi"/>
          <w:sz w:val="20"/>
          <w:szCs w:val="20"/>
        </w:rPr>
        <w:t>Processes a variety of documentation associated with operations of an assigned area of the county, which may include various county departments, schools</w:t>
      </w:r>
      <w:r w:rsidR="00654F04">
        <w:rPr>
          <w:rFonts w:asciiTheme="majorHAnsi" w:hAnsiTheme="majorHAnsi"/>
          <w:sz w:val="20"/>
          <w:szCs w:val="20"/>
        </w:rPr>
        <w:t>, programs</w:t>
      </w:r>
      <w:r>
        <w:rPr>
          <w:rFonts w:asciiTheme="majorHAnsi" w:hAnsiTheme="majorHAnsi"/>
          <w:sz w:val="20"/>
          <w:szCs w:val="20"/>
        </w:rPr>
        <w:t xml:space="preserve"> or federal projects; processes data/documentation within designated timeframes and per established procedures.</w:t>
      </w:r>
    </w:p>
    <w:p w:rsidR="00404E6C" w:rsidRDefault="00404E6C" w:rsidP="00654F04">
      <w:pPr>
        <w:jc w:val="both"/>
        <w:rPr>
          <w:rFonts w:asciiTheme="majorHAnsi" w:hAnsiTheme="majorHAnsi"/>
          <w:sz w:val="20"/>
          <w:szCs w:val="20"/>
        </w:rPr>
      </w:pPr>
      <w:r>
        <w:rPr>
          <w:rFonts w:asciiTheme="majorHAnsi" w:hAnsiTheme="majorHAnsi"/>
          <w:sz w:val="20"/>
          <w:szCs w:val="20"/>
        </w:rPr>
        <w:t>As</w:t>
      </w:r>
      <w:r w:rsidR="00654F04">
        <w:rPr>
          <w:rFonts w:asciiTheme="majorHAnsi" w:hAnsiTheme="majorHAnsi"/>
          <w:sz w:val="20"/>
          <w:szCs w:val="20"/>
        </w:rPr>
        <w:t>sists in interpreting, applying</w:t>
      </w:r>
      <w:r>
        <w:rPr>
          <w:rFonts w:asciiTheme="majorHAnsi" w:hAnsiTheme="majorHAnsi"/>
          <w:sz w:val="20"/>
          <w:szCs w:val="20"/>
        </w:rPr>
        <w:t xml:space="preserve"> and ensuring compliance with applicable accounting guidelines, laws, rules, regulations, standards, policies and procedures; initiates any actions necessary to correct deviations.</w:t>
      </w:r>
    </w:p>
    <w:p w:rsidR="00497AC0" w:rsidRDefault="00497AC0" w:rsidP="00654F04">
      <w:pPr>
        <w:jc w:val="both"/>
        <w:rPr>
          <w:rFonts w:asciiTheme="majorHAnsi" w:hAnsiTheme="majorHAnsi"/>
          <w:sz w:val="20"/>
          <w:szCs w:val="20"/>
        </w:rPr>
      </w:pPr>
      <w:r>
        <w:rPr>
          <w:rFonts w:asciiTheme="majorHAnsi" w:hAnsiTheme="majorHAnsi"/>
          <w:sz w:val="20"/>
          <w:szCs w:val="20"/>
        </w:rPr>
        <w:t>Processes requisitions for assigned departments, schoo</w:t>
      </w:r>
      <w:r w:rsidR="00FF2889">
        <w:rPr>
          <w:rFonts w:asciiTheme="majorHAnsi" w:hAnsiTheme="majorHAnsi"/>
          <w:sz w:val="20"/>
          <w:szCs w:val="20"/>
        </w:rPr>
        <w:t xml:space="preserve">ls, programs or projects; </w:t>
      </w:r>
      <w:r>
        <w:rPr>
          <w:rFonts w:asciiTheme="majorHAnsi" w:hAnsiTheme="majorHAnsi"/>
          <w:sz w:val="20"/>
          <w:szCs w:val="20"/>
        </w:rPr>
        <w:t xml:space="preserve">receives requisitions, quotes, memos, bids and </w:t>
      </w:r>
      <w:r w:rsidR="00FF2889">
        <w:rPr>
          <w:rFonts w:asciiTheme="majorHAnsi" w:hAnsiTheme="majorHAnsi"/>
          <w:sz w:val="20"/>
          <w:szCs w:val="20"/>
        </w:rPr>
        <w:t>related documentation;</w:t>
      </w:r>
      <w:r>
        <w:rPr>
          <w:rFonts w:asciiTheme="majorHAnsi" w:hAnsiTheme="majorHAnsi"/>
          <w:sz w:val="20"/>
          <w:szCs w:val="20"/>
        </w:rPr>
        <w:t xml:space="preserve"> reviews documentation </w:t>
      </w:r>
      <w:r w:rsidR="00FF2889">
        <w:rPr>
          <w:rFonts w:asciiTheme="majorHAnsi" w:hAnsiTheme="majorHAnsi"/>
          <w:sz w:val="20"/>
          <w:szCs w:val="20"/>
        </w:rPr>
        <w:t xml:space="preserve">for accuracy and completeness; </w:t>
      </w:r>
      <w:r>
        <w:rPr>
          <w:rFonts w:asciiTheme="majorHAnsi" w:hAnsiTheme="majorHAnsi"/>
          <w:sz w:val="20"/>
          <w:szCs w:val="20"/>
        </w:rPr>
        <w:t>compares requisition to budget to ensure availability of funds and assignment to proper budget accou</w:t>
      </w:r>
      <w:r w:rsidR="00FF2889">
        <w:rPr>
          <w:rFonts w:asciiTheme="majorHAnsi" w:hAnsiTheme="majorHAnsi"/>
          <w:sz w:val="20"/>
          <w:szCs w:val="20"/>
        </w:rPr>
        <w:t>nt codes;</w:t>
      </w:r>
      <w:r>
        <w:rPr>
          <w:rFonts w:asciiTheme="majorHAnsi" w:hAnsiTheme="majorHAnsi"/>
          <w:sz w:val="20"/>
          <w:szCs w:val="20"/>
        </w:rPr>
        <w:t xml:space="preserve"> verifies signatures an</w:t>
      </w:r>
      <w:r w:rsidR="00FF2889">
        <w:rPr>
          <w:rFonts w:asciiTheme="majorHAnsi" w:hAnsiTheme="majorHAnsi"/>
          <w:sz w:val="20"/>
          <w:szCs w:val="20"/>
        </w:rPr>
        <w:t>d makes necessary calculations;</w:t>
      </w:r>
      <w:r>
        <w:rPr>
          <w:rFonts w:asciiTheme="majorHAnsi" w:hAnsiTheme="majorHAnsi"/>
          <w:sz w:val="20"/>
          <w:szCs w:val="20"/>
        </w:rPr>
        <w:t xml:space="preserve"> researches discrepancies or missing informatio</w:t>
      </w:r>
      <w:r w:rsidR="00FF2889">
        <w:rPr>
          <w:rFonts w:asciiTheme="majorHAnsi" w:hAnsiTheme="majorHAnsi"/>
          <w:sz w:val="20"/>
          <w:szCs w:val="20"/>
        </w:rPr>
        <w:t>n;</w:t>
      </w:r>
      <w:r>
        <w:rPr>
          <w:rFonts w:asciiTheme="majorHAnsi" w:hAnsiTheme="majorHAnsi"/>
          <w:sz w:val="20"/>
          <w:szCs w:val="20"/>
        </w:rPr>
        <w:t xml:space="preserve"> enters data into computerized financial system and balanc</w:t>
      </w:r>
      <w:r w:rsidR="00FF2889">
        <w:rPr>
          <w:rFonts w:asciiTheme="majorHAnsi" w:hAnsiTheme="majorHAnsi"/>
          <w:sz w:val="20"/>
          <w:szCs w:val="20"/>
        </w:rPr>
        <w:t xml:space="preserve">es/verifies accuracy of entry; </w:t>
      </w:r>
      <w:r>
        <w:rPr>
          <w:rFonts w:asciiTheme="majorHAnsi" w:hAnsiTheme="majorHAnsi"/>
          <w:sz w:val="20"/>
          <w:szCs w:val="20"/>
        </w:rPr>
        <w:t>generates purchase orders and reports;</w:t>
      </w:r>
      <w:r w:rsidR="00FF2889">
        <w:rPr>
          <w:rFonts w:asciiTheme="majorHAnsi" w:hAnsiTheme="majorHAnsi"/>
          <w:sz w:val="20"/>
          <w:szCs w:val="20"/>
        </w:rPr>
        <w:t xml:space="preserve"> maintains records;</w:t>
      </w:r>
      <w:r>
        <w:rPr>
          <w:rFonts w:asciiTheme="majorHAnsi" w:hAnsiTheme="majorHAnsi"/>
          <w:sz w:val="20"/>
          <w:szCs w:val="20"/>
        </w:rPr>
        <w:t xml:space="preserve"> communicates with</w:t>
      </w:r>
      <w:r w:rsidR="00FF2889">
        <w:rPr>
          <w:rFonts w:asciiTheme="majorHAnsi" w:hAnsiTheme="majorHAnsi"/>
          <w:sz w:val="20"/>
          <w:szCs w:val="20"/>
        </w:rPr>
        <w:t xml:space="preserve"> departments, schools, programs, supervisors or vendors regarding requisitions, purchase orders, invoices, billing problems, or other issues; provides support to purchasing with invoices, payment contracts</w:t>
      </w:r>
      <w:r w:rsidR="00C23ABA">
        <w:rPr>
          <w:rFonts w:asciiTheme="majorHAnsi" w:hAnsiTheme="majorHAnsi"/>
          <w:sz w:val="20"/>
          <w:szCs w:val="20"/>
        </w:rPr>
        <w:t>, related documentation, and</w:t>
      </w:r>
      <w:r w:rsidR="00FF2889">
        <w:rPr>
          <w:rFonts w:asciiTheme="majorHAnsi" w:hAnsiTheme="majorHAnsi"/>
          <w:sz w:val="20"/>
          <w:szCs w:val="20"/>
        </w:rPr>
        <w:t xml:space="preserve"> </w:t>
      </w:r>
      <w:r w:rsidR="00C23ABA">
        <w:rPr>
          <w:rFonts w:asciiTheme="majorHAnsi" w:hAnsiTheme="majorHAnsi"/>
          <w:sz w:val="20"/>
          <w:szCs w:val="20"/>
        </w:rPr>
        <w:t>generating</w:t>
      </w:r>
      <w:r w:rsidR="00FF2889">
        <w:rPr>
          <w:rFonts w:asciiTheme="majorHAnsi" w:hAnsiTheme="majorHAnsi"/>
          <w:sz w:val="20"/>
          <w:szCs w:val="20"/>
        </w:rPr>
        <w:t xml:space="preserve"> checks and reports.</w:t>
      </w:r>
    </w:p>
    <w:p w:rsidR="00404E6C" w:rsidRDefault="00AE4A0A" w:rsidP="00654F04">
      <w:pPr>
        <w:jc w:val="both"/>
        <w:rPr>
          <w:rFonts w:asciiTheme="majorHAnsi" w:hAnsiTheme="majorHAnsi"/>
          <w:sz w:val="20"/>
          <w:szCs w:val="20"/>
        </w:rPr>
      </w:pPr>
      <w:r>
        <w:rPr>
          <w:rFonts w:asciiTheme="majorHAnsi" w:hAnsiTheme="majorHAnsi"/>
          <w:sz w:val="20"/>
          <w:szCs w:val="20"/>
        </w:rPr>
        <w:t>Processes accounts payable checks; processes checks through check signing machine; prepares checks for mailing/distribution; processes voids and stop payments; uploads warrants and voided warrants to trustee’s office.</w:t>
      </w:r>
    </w:p>
    <w:p w:rsidR="00AE4A0A" w:rsidRDefault="00AE4A0A" w:rsidP="00654F04">
      <w:pPr>
        <w:jc w:val="both"/>
        <w:rPr>
          <w:rFonts w:asciiTheme="majorHAnsi" w:hAnsiTheme="majorHAnsi"/>
          <w:sz w:val="20"/>
          <w:szCs w:val="20"/>
        </w:rPr>
      </w:pPr>
      <w:r>
        <w:rPr>
          <w:rFonts w:asciiTheme="majorHAnsi" w:hAnsiTheme="majorHAnsi"/>
          <w:sz w:val="20"/>
          <w:szCs w:val="20"/>
        </w:rPr>
        <w:t>Calculates breakdown of telephone bills or other invoices involving charges for multiple entities; forwards allocation data to each entity for reimbursement.</w:t>
      </w:r>
    </w:p>
    <w:p w:rsidR="00AE4A0A" w:rsidRDefault="00AE4A0A" w:rsidP="00654F04">
      <w:pPr>
        <w:jc w:val="both"/>
        <w:rPr>
          <w:rFonts w:asciiTheme="majorHAnsi" w:hAnsiTheme="majorHAnsi"/>
          <w:sz w:val="20"/>
          <w:szCs w:val="20"/>
        </w:rPr>
      </w:pPr>
      <w:r>
        <w:rPr>
          <w:rFonts w:asciiTheme="majorHAnsi" w:hAnsiTheme="majorHAnsi"/>
          <w:sz w:val="20"/>
          <w:szCs w:val="20"/>
        </w:rPr>
        <w:t>Reviews/audits accounts payable documentation to ensure accuracy.</w:t>
      </w:r>
    </w:p>
    <w:p w:rsidR="00AE4A0A" w:rsidRDefault="00AE4A0A" w:rsidP="00654F04">
      <w:pPr>
        <w:jc w:val="both"/>
        <w:rPr>
          <w:rFonts w:asciiTheme="majorHAnsi" w:hAnsiTheme="majorHAnsi"/>
          <w:sz w:val="20"/>
          <w:szCs w:val="20"/>
        </w:rPr>
      </w:pPr>
      <w:r>
        <w:rPr>
          <w:rFonts w:asciiTheme="majorHAnsi" w:hAnsiTheme="majorHAnsi"/>
          <w:sz w:val="20"/>
          <w:szCs w:val="20"/>
        </w:rPr>
        <w:lastRenderedPageBreak/>
        <w:t>Prepares various fin</w:t>
      </w:r>
      <w:r w:rsidR="00654F04">
        <w:rPr>
          <w:rFonts w:asciiTheme="majorHAnsi" w:hAnsiTheme="majorHAnsi"/>
          <w:sz w:val="20"/>
          <w:szCs w:val="20"/>
        </w:rPr>
        <w:t>ancial reports, reporting forms</w:t>
      </w:r>
      <w:r>
        <w:rPr>
          <w:rFonts w:asciiTheme="majorHAnsi" w:hAnsiTheme="majorHAnsi"/>
          <w:sz w:val="20"/>
          <w:szCs w:val="20"/>
        </w:rPr>
        <w:t xml:space="preserve"> or other documentation; compiles data for report preparation; submits reports/forms to appropriate individuals.</w:t>
      </w:r>
    </w:p>
    <w:p w:rsidR="00AE4A0A" w:rsidRDefault="00AE4A0A" w:rsidP="00654F04">
      <w:pPr>
        <w:jc w:val="both"/>
        <w:rPr>
          <w:rFonts w:asciiTheme="majorHAnsi" w:hAnsiTheme="majorHAnsi"/>
          <w:sz w:val="20"/>
          <w:szCs w:val="20"/>
        </w:rPr>
      </w:pPr>
      <w:r>
        <w:rPr>
          <w:rFonts w:asciiTheme="majorHAnsi" w:hAnsiTheme="majorHAnsi"/>
          <w:sz w:val="20"/>
          <w:szCs w:val="20"/>
        </w:rPr>
        <w:t>Provides general/financial support to the department.</w:t>
      </w:r>
    </w:p>
    <w:p w:rsidR="00AE4A0A" w:rsidRDefault="00AE4A0A" w:rsidP="00654F04">
      <w:pPr>
        <w:jc w:val="both"/>
        <w:rPr>
          <w:rFonts w:asciiTheme="majorHAnsi" w:hAnsiTheme="majorHAnsi"/>
          <w:sz w:val="20"/>
          <w:szCs w:val="20"/>
        </w:rPr>
      </w:pPr>
      <w:r>
        <w:rPr>
          <w:rFonts w:asciiTheme="majorHAnsi" w:hAnsiTheme="majorHAnsi"/>
          <w:sz w:val="20"/>
          <w:szCs w:val="20"/>
        </w:rPr>
        <w:t>Prepares or completes various forms, reports, correspondence, checks, petty cash r</w:t>
      </w:r>
      <w:r w:rsidR="00654F04">
        <w:rPr>
          <w:rFonts w:asciiTheme="majorHAnsi" w:hAnsiTheme="majorHAnsi"/>
          <w:sz w:val="20"/>
          <w:szCs w:val="20"/>
        </w:rPr>
        <w:t>ecords, inventory/asset records</w:t>
      </w:r>
      <w:r w:rsidR="00FF2889">
        <w:rPr>
          <w:rFonts w:asciiTheme="majorHAnsi" w:hAnsiTheme="majorHAnsi"/>
          <w:sz w:val="20"/>
          <w:szCs w:val="20"/>
        </w:rPr>
        <w:t xml:space="preserve">, 1099s </w:t>
      </w:r>
      <w:r>
        <w:rPr>
          <w:rFonts w:asciiTheme="majorHAnsi" w:hAnsiTheme="majorHAnsi"/>
          <w:sz w:val="20"/>
          <w:szCs w:val="20"/>
        </w:rPr>
        <w:t>or other documents.</w:t>
      </w:r>
    </w:p>
    <w:p w:rsidR="00AE4A0A" w:rsidRDefault="00AE4A0A" w:rsidP="00654F04">
      <w:pPr>
        <w:jc w:val="both"/>
        <w:rPr>
          <w:rFonts w:asciiTheme="majorHAnsi" w:hAnsiTheme="majorHAnsi"/>
          <w:sz w:val="20"/>
          <w:szCs w:val="20"/>
        </w:rPr>
      </w:pPr>
      <w:r>
        <w:rPr>
          <w:rFonts w:asciiTheme="majorHAnsi" w:hAnsiTheme="majorHAnsi"/>
          <w:sz w:val="20"/>
          <w:szCs w:val="20"/>
        </w:rPr>
        <w:t>Receives various forms, reports, correspondence, invoices, purchase orders, chart</w:t>
      </w:r>
      <w:r w:rsidR="00D06FAE">
        <w:rPr>
          <w:rFonts w:asciiTheme="majorHAnsi" w:hAnsiTheme="majorHAnsi"/>
          <w:sz w:val="20"/>
          <w:szCs w:val="20"/>
        </w:rPr>
        <w:t>s</w:t>
      </w:r>
      <w:r>
        <w:rPr>
          <w:rFonts w:asciiTheme="majorHAnsi" w:hAnsiTheme="majorHAnsi"/>
          <w:sz w:val="20"/>
          <w:szCs w:val="20"/>
        </w:rPr>
        <w:t xml:space="preserve"> of accoun</w:t>
      </w:r>
      <w:r w:rsidR="00D06FAE">
        <w:rPr>
          <w:rFonts w:asciiTheme="majorHAnsi" w:hAnsiTheme="majorHAnsi"/>
          <w:sz w:val="20"/>
          <w:szCs w:val="20"/>
        </w:rPr>
        <w:t>t</w:t>
      </w:r>
      <w:r>
        <w:rPr>
          <w:rFonts w:asciiTheme="majorHAnsi" w:hAnsiTheme="majorHAnsi"/>
          <w:sz w:val="20"/>
          <w:szCs w:val="20"/>
        </w:rPr>
        <w:t>, accounting guidelines, policies, procedure</w:t>
      </w:r>
      <w:r w:rsidR="00D06FAE">
        <w:rPr>
          <w:rFonts w:asciiTheme="majorHAnsi" w:hAnsiTheme="majorHAnsi"/>
          <w:sz w:val="20"/>
          <w:szCs w:val="20"/>
        </w:rPr>
        <w:t>s, manuals, reference materials</w:t>
      </w:r>
      <w:r>
        <w:rPr>
          <w:rFonts w:asciiTheme="majorHAnsi" w:hAnsiTheme="majorHAnsi"/>
          <w:sz w:val="20"/>
          <w:szCs w:val="20"/>
        </w:rPr>
        <w:t xml:space="preserve"> or other documentation; reviews, completes, processes, forwards or retains as appropriate.</w:t>
      </w:r>
    </w:p>
    <w:p w:rsidR="00AE4A0A" w:rsidRDefault="00AE4A0A" w:rsidP="00654F04">
      <w:pPr>
        <w:jc w:val="both"/>
        <w:rPr>
          <w:rFonts w:asciiTheme="majorHAnsi" w:hAnsiTheme="majorHAnsi"/>
          <w:sz w:val="20"/>
          <w:szCs w:val="20"/>
        </w:rPr>
      </w:pPr>
      <w:r>
        <w:rPr>
          <w:rFonts w:asciiTheme="majorHAnsi" w:hAnsiTheme="majorHAnsi"/>
          <w:sz w:val="20"/>
          <w:szCs w:val="20"/>
        </w:rPr>
        <w:t>Operates a computer to enter, retrieve, review or modify data; performs data entry functions by keying data into computer; verifies accuracy of entered data and make</w:t>
      </w:r>
      <w:r w:rsidR="009458DA">
        <w:rPr>
          <w:rFonts w:asciiTheme="majorHAnsi" w:hAnsiTheme="majorHAnsi"/>
          <w:sz w:val="20"/>
          <w:szCs w:val="20"/>
        </w:rPr>
        <w:t>s</w:t>
      </w:r>
      <w:r>
        <w:rPr>
          <w:rFonts w:asciiTheme="majorHAnsi" w:hAnsiTheme="majorHAnsi"/>
          <w:sz w:val="20"/>
          <w:szCs w:val="20"/>
        </w:rPr>
        <w:t xml:space="preserve"> corrections; utilizes </w:t>
      </w:r>
      <w:r w:rsidR="00C725A4">
        <w:rPr>
          <w:rFonts w:asciiTheme="majorHAnsi" w:hAnsiTheme="majorHAnsi"/>
          <w:sz w:val="20"/>
          <w:szCs w:val="20"/>
        </w:rPr>
        <w:t xml:space="preserve">Microsoft Office, including Word, Excel and PowerPoint, </w:t>
      </w:r>
      <w:r w:rsidR="00D06FAE">
        <w:rPr>
          <w:rFonts w:asciiTheme="majorHAnsi" w:hAnsiTheme="majorHAnsi"/>
          <w:sz w:val="20"/>
          <w:szCs w:val="20"/>
        </w:rPr>
        <w:t>financial</w:t>
      </w:r>
      <w:r>
        <w:rPr>
          <w:rFonts w:asciiTheme="majorHAnsi" w:hAnsiTheme="majorHAnsi"/>
          <w:sz w:val="20"/>
          <w:szCs w:val="20"/>
        </w:rPr>
        <w:t xml:space="preserve"> or other software programs; performs basic maintenance of computer system and office equipment, such as backing </w:t>
      </w:r>
      <w:r w:rsidR="00D06FAE">
        <w:rPr>
          <w:rFonts w:asciiTheme="majorHAnsi" w:hAnsiTheme="majorHAnsi"/>
          <w:sz w:val="20"/>
          <w:szCs w:val="20"/>
        </w:rPr>
        <w:t>up data or replacing paper, ink</w:t>
      </w:r>
      <w:r>
        <w:rPr>
          <w:rFonts w:asciiTheme="majorHAnsi" w:hAnsiTheme="majorHAnsi"/>
          <w:sz w:val="20"/>
          <w:szCs w:val="20"/>
        </w:rPr>
        <w:t xml:space="preserve"> or toner; coordinate</w:t>
      </w:r>
      <w:r w:rsidR="00D06FAE">
        <w:rPr>
          <w:rFonts w:asciiTheme="majorHAnsi" w:hAnsiTheme="majorHAnsi"/>
          <w:sz w:val="20"/>
          <w:szCs w:val="20"/>
        </w:rPr>
        <w:t>s</w:t>
      </w:r>
      <w:r>
        <w:rPr>
          <w:rFonts w:asciiTheme="majorHAnsi" w:hAnsiTheme="majorHAnsi"/>
          <w:sz w:val="20"/>
          <w:szCs w:val="20"/>
        </w:rPr>
        <w:t xml:space="preserve"> service/repair activities as needed.</w:t>
      </w:r>
    </w:p>
    <w:p w:rsidR="00AE4A0A" w:rsidRDefault="00AE4A0A" w:rsidP="00654F04">
      <w:pPr>
        <w:jc w:val="both"/>
        <w:rPr>
          <w:rFonts w:asciiTheme="majorHAnsi" w:hAnsiTheme="majorHAnsi"/>
          <w:sz w:val="20"/>
          <w:szCs w:val="20"/>
        </w:rPr>
      </w:pPr>
      <w:r>
        <w:rPr>
          <w:rFonts w:asciiTheme="majorHAnsi" w:hAnsiTheme="majorHAnsi"/>
          <w:sz w:val="20"/>
          <w:szCs w:val="20"/>
        </w:rPr>
        <w:t>Prepares departmental files; maintains file system of departmental records.</w:t>
      </w:r>
    </w:p>
    <w:p w:rsidR="00AE4A0A" w:rsidRDefault="00AE4A0A" w:rsidP="00654F04">
      <w:pPr>
        <w:jc w:val="both"/>
        <w:rPr>
          <w:rFonts w:asciiTheme="majorHAnsi" w:hAnsiTheme="majorHAnsi"/>
          <w:sz w:val="20"/>
          <w:szCs w:val="20"/>
        </w:rPr>
      </w:pPr>
      <w:r>
        <w:rPr>
          <w:rFonts w:asciiTheme="majorHAnsi" w:hAnsiTheme="majorHAnsi"/>
          <w:sz w:val="20"/>
          <w:szCs w:val="20"/>
        </w:rPr>
        <w:t>Performs general/clerical tasks, which may include typing documents, making copies, sending/receiving faxes, filing document</w:t>
      </w:r>
      <w:r w:rsidR="00D06FAE">
        <w:rPr>
          <w:rFonts w:asciiTheme="majorHAnsi" w:hAnsiTheme="majorHAnsi"/>
          <w:sz w:val="20"/>
          <w:szCs w:val="20"/>
        </w:rPr>
        <w:t>ation, processing incoming mail</w:t>
      </w:r>
      <w:r>
        <w:rPr>
          <w:rFonts w:asciiTheme="majorHAnsi" w:hAnsiTheme="majorHAnsi"/>
          <w:sz w:val="20"/>
          <w:szCs w:val="20"/>
        </w:rPr>
        <w:t xml:space="preserve"> or preparing outgoing mail.</w:t>
      </w:r>
    </w:p>
    <w:p w:rsidR="00AE4A0A" w:rsidRDefault="00AE4A0A" w:rsidP="00654F04">
      <w:pPr>
        <w:jc w:val="both"/>
        <w:rPr>
          <w:rFonts w:asciiTheme="majorHAnsi" w:hAnsiTheme="majorHAnsi"/>
          <w:sz w:val="20"/>
          <w:szCs w:val="20"/>
        </w:rPr>
      </w:pPr>
      <w:r>
        <w:rPr>
          <w:rFonts w:asciiTheme="majorHAnsi" w:hAnsiTheme="majorHAnsi"/>
          <w:sz w:val="20"/>
          <w:szCs w:val="20"/>
        </w:rPr>
        <w:t>Answers incoming telephone calls; provides information and assistance; records/relays messages or directs calls to appropriate personnel; retrieves messages from voice mail; returns calls as necessary.</w:t>
      </w:r>
    </w:p>
    <w:p w:rsidR="00AE4A0A" w:rsidRDefault="00AE4A0A" w:rsidP="00654F04">
      <w:pPr>
        <w:jc w:val="both"/>
        <w:rPr>
          <w:rFonts w:asciiTheme="majorHAnsi" w:hAnsiTheme="majorHAnsi"/>
          <w:sz w:val="20"/>
          <w:szCs w:val="20"/>
        </w:rPr>
      </w:pPr>
      <w:r>
        <w:rPr>
          <w:rFonts w:asciiTheme="majorHAnsi" w:hAnsiTheme="majorHAnsi"/>
          <w:sz w:val="20"/>
          <w:szCs w:val="20"/>
        </w:rPr>
        <w:t>Responds to complaints and questions related to accounts payable or other department issues; provides information, research</w:t>
      </w:r>
      <w:r w:rsidR="00D06FAE">
        <w:rPr>
          <w:rFonts w:asciiTheme="majorHAnsi" w:hAnsiTheme="majorHAnsi"/>
          <w:sz w:val="20"/>
          <w:szCs w:val="20"/>
        </w:rPr>
        <w:t>es problems</w:t>
      </w:r>
      <w:r>
        <w:rPr>
          <w:rFonts w:asciiTheme="majorHAnsi" w:hAnsiTheme="majorHAnsi"/>
          <w:sz w:val="20"/>
          <w:szCs w:val="20"/>
        </w:rPr>
        <w:t xml:space="preserve"> and initiates problem resolution.</w:t>
      </w:r>
    </w:p>
    <w:p w:rsidR="00AE4A0A" w:rsidRDefault="00AE4A0A" w:rsidP="00654F04">
      <w:pPr>
        <w:jc w:val="both"/>
        <w:rPr>
          <w:rFonts w:asciiTheme="majorHAnsi" w:hAnsiTheme="majorHAnsi"/>
          <w:sz w:val="20"/>
          <w:szCs w:val="20"/>
        </w:rPr>
      </w:pPr>
      <w:r>
        <w:rPr>
          <w:rFonts w:asciiTheme="majorHAnsi" w:hAnsiTheme="majorHAnsi"/>
          <w:sz w:val="20"/>
          <w:szCs w:val="20"/>
        </w:rPr>
        <w:t xml:space="preserve">Communicates with supervisor, employees, </w:t>
      </w:r>
      <w:r w:rsidR="00351445">
        <w:rPr>
          <w:rFonts w:asciiTheme="majorHAnsi" w:hAnsiTheme="majorHAnsi"/>
          <w:sz w:val="20"/>
          <w:szCs w:val="20"/>
        </w:rPr>
        <w:t>and other</w:t>
      </w:r>
      <w:r>
        <w:rPr>
          <w:rFonts w:asciiTheme="majorHAnsi" w:hAnsiTheme="majorHAnsi"/>
          <w:sz w:val="20"/>
          <w:szCs w:val="20"/>
        </w:rPr>
        <w:t xml:space="preserve"> departments, vendors, financial institution</w:t>
      </w:r>
      <w:r w:rsidR="00D06FAE">
        <w:rPr>
          <w:rFonts w:asciiTheme="majorHAnsi" w:hAnsiTheme="majorHAnsi"/>
          <w:sz w:val="20"/>
          <w:szCs w:val="20"/>
        </w:rPr>
        <w:t>s, the public, outside agencies</w:t>
      </w:r>
      <w:r>
        <w:rPr>
          <w:rFonts w:asciiTheme="majorHAnsi" w:hAnsiTheme="majorHAnsi"/>
          <w:sz w:val="20"/>
          <w:szCs w:val="20"/>
        </w:rPr>
        <w:t xml:space="preserve"> and other individuals as needed to coordinate work activities, review statu</w:t>
      </w:r>
      <w:r w:rsidR="00D06FAE">
        <w:rPr>
          <w:rFonts w:asciiTheme="majorHAnsi" w:hAnsiTheme="majorHAnsi"/>
          <w:sz w:val="20"/>
          <w:szCs w:val="20"/>
        </w:rPr>
        <w:t>s of work, exchange information</w:t>
      </w:r>
      <w:r>
        <w:rPr>
          <w:rFonts w:asciiTheme="majorHAnsi" w:hAnsiTheme="majorHAnsi"/>
          <w:sz w:val="20"/>
          <w:szCs w:val="20"/>
        </w:rPr>
        <w:t xml:space="preserve"> or resolve problems.</w:t>
      </w:r>
    </w:p>
    <w:p w:rsidR="00AE4A0A" w:rsidRDefault="00AE4A0A" w:rsidP="00654F04">
      <w:pPr>
        <w:jc w:val="both"/>
        <w:rPr>
          <w:rFonts w:asciiTheme="majorHAnsi" w:hAnsiTheme="majorHAnsi"/>
          <w:sz w:val="20"/>
          <w:szCs w:val="20"/>
        </w:rPr>
      </w:pPr>
      <w:r>
        <w:rPr>
          <w:rFonts w:asciiTheme="majorHAnsi" w:hAnsiTheme="majorHAnsi"/>
          <w:sz w:val="20"/>
          <w:szCs w:val="20"/>
        </w:rPr>
        <w:t>Maintains confidentiality of departmental documentation and issues.</w:t>
      </w:r>
    </w:p>
    <w:p w:rsidR="00AE4A0A" w:rsidRDefault="00AE4A0A" w:rsidP="00654F04">
      <w:pPr>
        <w:jc w:val="both"/>
        <w:rPr>
          <w:rFonts w:asciiTheme="majorHAnsi" w:hAnsiTheme="majorHAnsi"/>
          <w:sz w:val="20"/>
          <w:szCs w:val="20"/>
        </w:rPr>
      </w:pPr>
      <w:r>
        <w:rPr>
          <w:rFonts w:asciiTheme="majorHAnsi" w:hAnsiTheme="majorHAnsi"/>
          <w:sz w:val="20"/>
          <w:szCs w:val="20"/>
        </w:rPr>
        <w:t>Maintains a comprehensive, current knowledge of requirements of applicable laws/regulation</w:t>
      </w:r>
      <w:r w:rsidR="00D06FAE">
        <w:rPr>
          <w:rFonts w:asciiTheme="majorHAnsi" w:hAnsiTheme="majorHAnsi"/>
          <w:sz w:val="20"/>
          <w:szCs w:val="20"/>
        </w:rPr>
        <w:t>s;</w:t>
      </w:r>
      <w:r>
        <w:rPr>
          <w:rFonts w:asciiTheme="majorHAnsi" w:hAnsiTheme="majorHAnsi"/>
          <w:sz w:val="20"/>
          <w:szCs w:val="20"/>
        </w:rPr>
        <w:t xml:space="preserve"> reads professional literature; attends workshops and training sessions as appropriate.</w:t>
      </w:r>
    </w:p>
    <w:p w:rsidR="00A632C3" w:rsidRDefault="00A632C3" w:rsidP="00A632C3">
      <w:pPr>
        <w:rPr>
          <w:rFonts w:asciiTheme="majorHAnsi" w:hAnsiTheme="majorHAnsi"/>
          <w:b/>
        </w:rPr>
      </w:pPr>
      <w:r>
        <w:rPr>
          <w:rFonts w:asciiTheme="majorHAnsi" w:hAnsiTheme="majorHAnsi"/>
          <w:b/>
        </w:rPr>
        <w:t>ADDITIONAL FUNCTIONS</w:t>
      </w:r>
    </w:p>
    <w:p w:rsidR="00A632C3" w:rsidRDefault="00A632C3" w:rsidP="00A632C3">
      <w:pPr>
        <w:rPr>
          <w:rFonts w:asciiTheme="majorHAnsi" w:hAnsiTheme="majorHAnsi"/>
          <w:sz w:val="20"/>
          <w:szCs w:val="20"/>
        </w:rPr>
      </w:pPr>
      <w:r>
        <w:rPr>
          <w:rFonts w:asciiTheme="majorHAnsi" w:hAnsiTheme="majorHAnsi"/>
          <w:sz w:val="20"/>
          <w:szCs w:val="20"/>
        </w:rPr>
        <w:t>Assists with various payroll or other accounting activities as needed.</w:t>
      </w:r>
    </w:p>
    <w:p w:rsidR="00A632C3" w:rsidRDefault="00A632C3" w:rsidP="00A632C3">
      <w:pPr>
        <w:rPr>
          <w:rFonts w:asciiTheme="majorHAnsi" w:hAnsiTheme="majorHAnsi"/>
          <w:sz w:val="20"/>
          <w:szCs w:val="20"/>
        </w:rPr>
      </w:pPr>
      <w:r>
        <w:rPr>
          <w:rFonts w:asciiTheme="majorHAnsi" w:hAnsiTheme="majorHAnsi"/>
          <w:sz w:val="20"/>
          <w:szCs w:val="20"/>
        </w:rPr>
        <w:t>Provides assistance or backup coverage to other employees or departments as needed.</w:t>
      </w:r>
    </w:p>
    <w:p w:rsidR="00A632C3" w:rsidRDefault="00A632C3" w:rsidP="00A632C3">
      <w:pPr>
        <w:rPr>
          <w:rFonts w:asciiTheme="majorHAnsi" w:hAnsiTheme="majorHAnsi"/>
          <w:sz w:val="20"/>
          <w:szCs w:val="20"/>
        </w:rPr>
      </w:pPr>
      <w:r>
        <w:rPr>
          <w:rFonts w:asciiTheme="majorHAnsi" w:hAnsiTheme="majorHAnsi"/>
          <w:sz w:val="20"/>
          <w:szCs w:val="20"/>
        </w:rPr>
        <w:t>Performs other related duties as required.</w:t>
      </w:r>
    </w:p>
    <w:p w:rsidR="001C4C87" w:rsidRDefault="001C4C87" w:rsidP="001C4C87">
      <w:pPr>
        <w:rPr>
          <w:rFonts w:asciiTheme="majorHAnsi" w:hAnsiTheme="majorHAnsi"/>
          <w:b/>
          <w:sz w:val="20"/>
          <w:szCs w:val="20"/>
        </w:rPr>
      </w:pPr>
      <w:r>
        <w:rPr>
          <w:rFonts w:asciiTheme="majorHAnsi" w:hAnsiTheme="majorHAnsi"/>
          <w:b/>
        </w:rPr>
        <w:t>MINIMUM QUALIFICATIONS</w:t>
      </w:r>
    </w:p>
    <w:p w:rsidR="001C4C87" w:rsidRDefault="008900BD" w:rsidP="00654F04">
      <w:pPr>
        <w:jc w:val="both"/>
        <w:rPr>
          <w:rFonts w:asciiTheme="majorHAnsi" w:hAnsiTheme="majorHAnsi"/>
          <w:sz w:val="20"/>
          <w:szCs w:val="20"/>
        </w:rPr>
      </w:pPr>
      <w:r>
        <w:rPr>
          <w:rFonts w:asciiTheme="majorHAnsi" w:hAnsiTheme="majorHAnsi"/>
          <w:sz w:val="20"/>
          <w:szCs w:val="20"/>
        </w:rPr>
        <w:t>Must possess a minimum of an Associate’s Degree in Accounting, Finance, Business Management or closely related financial field</w:t>
      </w:r>
      <w:r w:rsidR="00167B56">
        <w:rPr>
          <w:rFonts w:asciiTheme="majorHAnsi" w:hAnsiTheme="majorHAnsi"/>
          <w:sz w:val="20"/>
          <w:szCs w:val="20"/>
        </w:rPr>
        <w:t>, Bachelor’s Degree is preferred</w:t>
      </w:r>
      <w:r w:rsidR="001C4C87">
        <w:rPr>
          <w:rFonts w:asciiTheme="majorHAnsi" w:hAnsiTheme="majorHAnsi"/>
          <w:sz w:val="20"/>
          <w:szCs w:val="20"/>
        </w:rPr>
        <w:t>; supplemented by a minimum of two (2) years previous experience and/or training involving governmental accounting, general accounting, bookkeeping, accounts payable and personal computer operations; or any equivalent com</w:t>
      </w:r>
      <w:r w:rsidR="00D06FAE">
        <w:rPr>
          <w:rFonts w:asciiTheme="majorHAnsi" w:hAnsiTheme="majorHAnsi"/>
          <w:sz w:val="20"/>
          <w:szCs w:val="20"/>
        </w:rPr>
        <w:t>bination of education, training</w:t>
      </w:r>
      <w:r w:rsidR="001C4C87">
        <w:rPr>
          <w:rFonts w:asciiTheme="majorHAnsi" w:hAnsiTheme="majorHAnsi"/>
          <w:sz w:val="20"/>
          <w:szCs w:val="20"/>
        </w:rPr>
        <w:t xml:space="preserve"> and </w:t>
      </w:r>
      <w:r w:rsidR="001C4C87">
        <w:rPr>
          <w:rFonts w:asciiTheme="majorHAnsi" w:hAnsiTheme="majorHAnsi"/>
          <w:sz w:val="20"/>
          <w:szCs w:val="20"/>
        </w:rPr>
        <w:lastRenderedPageBreak/>
        <w:t>experience which provides the requisite knowledge, skills and abilities for this job.</w:t>
      </w:r>
      <w:r w:rsidR="006D13C7">
        <w:rPr>
          <w:rFonts w:asciiTheme="majorHAnsi" w:hAnsiTheme="majorHAnsi"/>
          <w:sz w:val="20"/>
          <w:szCs w:val="20"/>
        </w:rPr>
        <w:t xml:space="preserve"> </w:t>
      </w:r>
      <w:r w:rsidR="001C4C87">
        <w:rPr>
          <w:rFonts w:asciiTheme="majorHAnsi" w:hAnsiTheme="majorHAnsi"/>
          <w:sz w:val="20"/>
          <w:szCs w:val="20"/>
        </w:rPr>
        <w:t xml:space="preserve"> Must possess and maintain a valid Tennessee driver’s license.</w:t>
      </w:r>
    </w:p>
    <w:p w:rsidR="001C4C87" w:rsidRDefault="001C4C87" w:rsidP="001C4C87">
      <w:pPr>
        <w:rPr>
          <w:rFonts w:asciiTheme="majorHAnsi" w:hAnsiTheme="majorHAnsi"/>
          <w:b/>
        </w:rPr>
      </w:pPr>
      <w:r>
        <w:rPr>
          <w:rFonts w:asciiTheme="majorHAnsi" w:hAnsiTheme="majorHAnsi"/>
          <w:b/>
        </w:rPr>
        <w:t>PERFORMANCE APTITUDES</w:t>
      </w:r>
    </w:p>
    <w:p w:rsidR="001C4C87" w:rsidRDefault="001C4C87" w:rsidP="00654F04">
      <w:pPr>
        <w:jc w:val="both"/>
        <w:rPr>
          <w:rFonts w:asciiTheme="majorHAnsi" w:hAnsiTheme="majorHAnsi"/>
          <w:sz w:val="20"/>
          <w:szCs w:val="20"/>
        </w:rPr>
      </w:pPr>
      <w:r>
        <w:rPr>
          <w:rFonts w:asciiTheme="majorHAnsi" w:hAnsiTheme="majorHAnsi"/>
          <w:b/>
          <w:sz w:val="20"/>
          <w:szCs w:val="20"/>
          <w:u w:val="single"/>
        </w:rPr>
        <w:t>Data Utilization</w:t>
      </w:r>
      <w:r w:rsidRPr="001C4C87">
        <w:rPr>
          <w:rFonts w:asciiTheme="majorHAnsi" w:hAnsiTheme="majorHAnsi"/>
          <w:b/>
          <w:sz w:val="20"/>
          <w:szCs w:val="20"/>
        </w:rPr>
        <w:t xml:space="preserve">:  </w:t>
      </w:r>
      <w:r>
        <w:rPr>
          <w:rFonts w:asciiTheme="majorHAnsi" w:hAnsiTheme="majorHAnsi"/>
          <w:sz w:val="20"/>
          <w:szCs w:val="20"/>
        </w:rPr>
        <w:t>Requires the ability to review, classify, categorize,</w:t>
      </w:r>
      <w:r w:rsidR="00C43600">
        <w:rPr>
          <w:rFonts w:asciiTheme="majorHAnsi" w:hAnsiTheme="majorHAnsi"/>
          <w:sz w:val="20"/>
          <w:szCs w:val="20"/>
        </w:rPr>
        <w:t xml:space="preserve"> prioritize and/or analyze data; i</w:t>
      </w:r>
      <w:r>
        <w:rPr>
          <w:rFonts w:asciiTheme="majorHAnsi" w:hAnsiTheme="majorHAnsi"/>
          <w:sz w:val="20"/>
          <w:szCs w:val="20"/>
        </w:rPr>
        <w:t>ncludes exercising discretion in determining data classification, and in referencing such analysis to established standards for the purpose o</w:t>
      </w:r>
      <w:r w:rsidR="000679E5">
        <w:rPr>
          <w:rFonts w:asciiTheme="majorHAnsi" w:hAnsiTheme="majorHAnsi"/>
          <w:sz w:val="20"/>
          <w:szCs w:val="20"/>
        </w:rPr>
        <w:t>f recognizing actual or probable</w:t>
      </w:r>
      <w:r>
        <w:rPr>
          <w:rFonts w:asciiTheme="majorHAnsi" w:hAnsiTheme="majorHAnsi"/>
          <w:sz w:val="20"/>
          <w:szCs w:val="20"/>
        </w:rPr>
        <w:t xml:space="preserve"> interactive effects and relationships.</w:t>
      </w:r>
    </w:p>
    <w:p w:rsidR="001C4C87" w:rsidRDefault="001C4C87" w:rsidP="00654F04">
      <w:pPr>
        <w:jc w:val="both"/>
        <w:rPr>
          <w:rFonts w:asciiTheme="majorHAnsi" w:hAnsiTheme="majorHAnsi"/>
          <w:sz w:val="20"/>
          <w:szCs w:val="20"/>
        </w:rPr>
      </w:pPr>
      <w:r>
        <w:rPr>
          <w:rFonts w:asciiTheme="majorHAnsi" w:hAnsiTheme="majorHAnsi"/>
          <w:b/>
          <w:sz w:val="20"/>
          <w:szCs w:val="20"/>
          <w:u w:val="single"/>
        </w:rPr>
        <w:t>Human Interaction</w:t>
      </w:r>
      <w:r>
        <w:rPr>
          <w:rFonts w:asciiTheme="majorHAnsi" w:hAnsiTheme="majorHAnsi"/>
          <w:b/>
          <w:sz w:val="20"/>
          <w:szCs w:val="20"/>
        </w:rPr>
        <w:t>:</w:t>
      </w:r>
      <w:r>
        <w:rPr>
          <w:rFonts w:asciiTheme="majorHAnsi" w:hAnsiTheme="majorHAnsi"/>
          <w:sz w:val="20"/>
          <w:szCs w:val="20"/>
        </w:rPr>
        <w:t xml:space="preserve">  Requires the ability </w:t>
      </w:r>
      <w:r w:rsidR="008B757A">
        <w:rPr>
          <w:rFonts w:asciiTheme="majorHAnsi" w:hAnsiTheme="majorHAnsi"/>
          <w:sz w:val="20"/>
          <w:szCs w:val="20"/>
        </w:rPr>
        <w:t>to provide guidance, assistance</w:t>
      </w:r>
      <w:r>
        <w:rPr>
          <w:rFonts w:asciiTheme="majorHAnsi" w:hAnsiTheme="majorHAnsi"/>
          <w:sz w:val="20"/>
          <w:szCs w:val="20"/>
        </w:rPr>
        <w:t xml:space="preserve"> and/or interpretation to others regarding the application of procedures and standards to specific situations.</w:t>
      </w:r>
    </w:p>
    <w:p w:rsidR="001C4C87" w:rsidRDefault="001C4C87" w:rsidP="00654F04">
      <w:pPr>
        <w:jc w:val="both"/>
        <w:rPr>
          <w:rFonts w:asciiTheme="majorHAnsi" w:hAnsiTheme="majorHAnsi"/>
          <w:sz w:val="20"/>
          <w:szCs w:val="20"/>
        </w:rPr>
      </w:pPr>
      <w:r>
        <w:rPr>
          <w:rFonts w:asciiTheme="majorHAnsi" w:hAnsiTheme="majorHAnsi"/>
          <w:b/>
          <w:sz w:val="20"/>
          <w:szCs w:val="20"/>
          <w:u w:val="single"/>
        </w:rPr>
        <w:t>Equipment, Machinery, Tools and Materials Utilization</w:t>
      </w:r>
      <w:r>
        <w:rPr>
          <w:rFonts w:asciiTheme="majorHAnsi" w:hAnsiTheme="majorHAnsi"/>
          <w:b/>
          <w:sz w:val="20"/>
          <w:szCs w:val="20"/>
        </w:rPr>
        <w:t>:</w:t>
      </w:r>
      <w:r>
        <w:rPr>
          <w:rFonts w:asciiTheme="majorHAnsi" w:hAnsiTheme="majorHAnsi"/>
          <w:sz w:val="20"/>
          <w:szCs w:val="20"/>
        </w:rPr>
        <w:t xml:space="preserve">  Requires the ability to operate, maneuver and/or control the actions of equipment, machinery, tools and/or materials used in performing essential functions.</w:t>
      </w:r>
    </w:p>
    <w:p w:rsidR="001C4C87" w:rsidRDefault="001C4C87" w:rsidP="00654F04">
      <w:pPr>
        <w:jc w:val="both"/>
        <w:rPr>
          <w:rFonts w:asciiTheme="majorHAnsi" w:hAnsiTheme="majorHAnsi"/>
          <w:sz w:val="20"/>
          <w:szCs w:val="20"/>
        </w:rPr>
      </w:pPr>
      <w:r>
        <w:rPr>
          <w:rFonts w:asciiTheme="majorHAnsi" w:hAnsiTheme="majorHAnsi"/>
          <w:b/>
          <w:sz w:val="20"/>
          <w:szCs w:val="20"/>
          <w:u w:val="single"/>
        </w:rPr>
        <w:t>Verbal Aptitude</w:t>
      </w:r>
      <w:r>
        <w:rPr>
          <w:rFonts w:asciiTheme="majorHAnsi" w:hAnsiTheme="majorHAnsi"/>
          <w:b/>
          <w:sz w:val="20"/>
          <w:szCs w:val="20"/>
        </w:rPr>
        <w:t>:</w:t>
      </w:r>
      <w:r>
        <w:rPr>
          <w:rFonts w:asciiTheme="majorHAnsi" w:hAnsiTheme="majorHAnsi"/>
          <w:sz w:val="20"/>
          <w:szCs w:val="20"/>
        </w:rPr>
        <w:t xml:space="preserve">  Requires the ability to utilize a wide variety of reference, descriptive and/or advisory data and information.</w:t>
      </w:r>
    </w:p>
    <w:p w:rsidR="001C4C87" w:rsidRDefault="001C4C87" w:rsidP="00654F04">
      <w:pPr>
        <w:jc w:val="both"/>
        <w:rPr>
          <w:rFonts w:asciiTheme="majorHAnsi" w:hAnsiTheme="majorHAnsi"/>
          <w:sz w:val="20"/>
          <w:szCs w:val="20"/>
        </w:rPr>
      </w:pPr>
      <w:r>
        <w:rPr>
          <w:rFonts w:asciiTheme="majorHAnsi" w:hAnsiTheme="majorHAnsi"/>
          <w:b/>
          <w:sz w:val="20"/>
          <w:szCs w:val="20"/>
          <w:u w:val="single"/>
        </w:rPr>
        <w:t>Mathematical Aptitude</w:t>
      </w:r>
      <w:r>
        <w:rPr>
          <w:rFonts w:asciiTheme="majorHAnsi" w:hAnsiTheme="majorHAnsi"/>
          <w:b/>
          <w:sz w:val="20"/>
          <w:szCs w:val="20"/>
        </w:rPr>
        <w:t>:</w:t>
      </w:r>
      <w:r>
        <w:rPr>
          <w:rFonts w:asciiTheme="majorHAnsi" w:hAnsiTheme="majorHAnsi"/>
          <w:sz w:val="20"/>
          <w:szCs w:val="20"/>
        </w:rPr>
        <w:t xml:space="preserve">  Requires the ability to perform addition, subtraction, multiplication and division; the ability to</w:t>
      </w:r>
      <w:r w:rsidR="005F38D0">
        <w:rPr>
          <w:rFonts w:asciiTheme="majorHAnsi" w:hAnsiTheme="majorHAnsi"/>
          <w:sz w:val="20"/>
          <w:szCs w:val="20"/>
        </w:rPr>
        <w:t xml:space="preserve"> calculate decimals and percentages; the ability to utilize principles of fractions; the ability to interpret graphs; and the ability to compute discount, interest, profit and loss, ratio and proportion.</w:t>
      </w:r>
    </w:p>
    <w:p w:rsidR="005F38D0" w:rsidRDefault="005F38D0" w:rsidP="00654F04">
      <w:pPr>
        <w:jc w:val="both"/>
        <w:rPr>
          <w:rFonts w:asciiTheme="majorHAnsi" w:hAnsiTheme="majorHAnsi"/>
          <w:sz w:val="20"/>
          <w:szCs w:val="20"/>
        </w:rPr>
      </w:pPr>
      <w:r>
        <w:rPr>
          <w:rFonts w:asciiTheme="majorHAnsi" w:hAnsiTheme="majorHAnsi"/>
          <w:b/>
          <w:sz w:val="20"/>
          <w:szCs w:val="20"/>
          <w:u w:val="single"/>
        </w:rPr>
        <w:t>Functional Reasoning</w:t>
      </w:r>
      <w:r>
        <w:rPr>
          <w:rFonts w:asciiTheme="majorHAnsi" w:hAnsiTheme="majorHAnsi"/>
          <w:b/>
          <w:sz w:val="20"/>
          <w:szCs w:val="20"/>
        </w:rPr>
        <w:t>:</w:t>
      </w:r>
      <w:r>
        <w:rPr>
          <w:rFonts w:asciiTheme="majorHAnsi" w:hAnsiTheme="majorHAnsi"/>
          <w:sz w:val="20"/>
          <w:szCs w:val="20"/>
        </w:rPr>
        <w:t xml:space="preserve">  Requires the ability to apply principles of rational systems; to interpret instructions furnished in written, oral, diagrammatic or schedule form; and to exercise independent judgment to adopt or modify methods and standards to meet variations in assigned objectives.</w:t>
      </w:r>
    </w:p>
    <w:p w:rsidR="005F38D0" w:rsidRPr="005F38D0" w:rsidRDefault="005F38D0" w:rsidP="00654F04">
      <w:pPr>
        <w:jc w:val="both"/>
        <w:rPr>
          <w:rFonts w:asciiTheme="majorHAnsi" w:hAnsiTheme="majorHAnsi"/>
          <w:sz w:val="20"/>
          <w:szCs w:val="20"/>
        </w:rPr>
      </w:pPr>
      <w:r>
        <w:rPr>
          <w:rFonts w:asciiTheme="majorHAnsi" w:hAnsiTheme="majorHAnsi"/>
          <w:b/>
          <w:sz w:val="20"/>
          <w:szCs w:val="20"/>
          <w:u w:val="single"/>
        </w:rPr>
        <w:t>Situational Reasoning</w:t>
      </w:r>
      <w:r>
        <w:rPr>
          <w:rFonts w:asciiTheme="majorHAnsi" w:hAnsiTheme="majorHAnsi"/>
          <w:b/>
          <w:sz w:val="20"/>
          <w:szCs w:val="20"/>
        </w:rPr>
        <w:t>:</w:t>
      </w:r>
      <w:r>
        <w:rPr>
          <w:rFonts w:asciiTheme="majorHAnsi" w:hAnsiTheme="majorHAnsi"/>
          <w:sz w:val="20"/>
          <w:szCs w:val="20"/>
        </w:rPr>
        <w:t xml:space="preserve">  Requires the ability to exercise judgment, decisiveness and creativity in situations involving evaluation of information against measurable or verifiable criteria.</w:t>
      </w:r>
    </w:p>
    <w:p w:rsidR="00AA5212" w:rsidRDefault="00AA5212" w:rsidP="00AA5212">
      <w:pPr>
        <w:rPr>
          <w:rFonts w:asciiTheme="majorHAnsi" w:hAnsiTheme="majorHAnsi"/>
          <w:b/>
          <w:sz w:val="20"/>
          <w:szCs w:val="20"/>
        </w:rPr>
      </w:pPr>
      <w:r>
        <w:rPr>
          <w:rFonts w:asciiTheme="majorHAnsi" w:hAnsiTheme="majorHAnsi"/>
          <w:b/>
        </w:rPr>
        <w:t>WORK CONDITIONS/PHYSICAL DEMANDS</w:t>
      </w:r>
    </w:p>
    <w:p w:rsidR="00AA5212" w:rsidRDefault="00AA5212" w:rsidP="00654F04">
      <w:pPr>
        <w:jc w:val="both"/>
        <w:rPr>
          <w:rFonts w:asciiTheme="majorHAnsi" w:hAnsiTheme="majorHAnsi"/>
          <w:sz w:val="20"/>
          <w:szCs w:val="20"/>
        </w:rPr>
      </w:pPr>
      <w:r>
        <w:rPr>
          <w:rFonts w:asciiTheme="majorHAnsi" w:hAnsiTheme="majorHAnsi"/>
          <w:sz w:val="20"/>
          <w:szCs w:val="20"/>
        </w:rPr>
        <w:t>Work environment involves everyday risks</w:t>
      </w:r>
      <w:r w:rsidR="00C43600">
        <w:rPr>
          <w:rFonts w:asciiTheme="majorHAnsi" w:hAnsiTheme="majorHAnsi"/>
          <w:sz w:val="20"/>
          <w:szCs w:val="20"/>
        </w:rPr>
        <w:t xml:space="preserve"> or discomforts that require normal safety precautions typical of such places as offices, meeting and training rooms, etc.  The work area is adequately lighted, heated and ventilated.  Employee may not always have privacy or quiet place to work.</w:t>
      </w:r>
    </w:p>
    <w:p w:rsidR="00C43600" w:rsidRDefault="00C43600" w:rsidP="00654F04">
      <w:pPr>
        <w:jc w:val="both"/>
        <w:rPr>
          <w:rFonts w:asciiTheme="majorHAnsi" w:hAnsiTheme="majorHAnsi"/>
          <w:sz w:val="20"/>
          <w:szCs w:val="20"/>
        </w:rPr>
      </w:pPr>
      <w:r>
        <w:rPr>
          <w:rFonts w:asciiTheme="majorHAnsi" w:hAnsiTheme="majorHAnsi"/>
          <w:sz w:val="20"/>
          <w:szCs w:val="20"/>
        </w:rPr>
        <w:t>Employee works primarily in an office setting under generally favorable working conditions.  This job may require lifting of objects that exceed 20 pounds, with frequent lifting a</w:t>
      </w:r>
      <w:r w:rsidR="00D06FAE">
        <w:rPr>
          <w:rFonts w:asciiTheme="majorHAnsi" w:hAnsiTheme="majorHAnsi"/>
          <w:sz w:val="20"/>
          <w:szCs w:val="20"/>
        </w:rPr>
        <w:t>nd/or carrying of objects weigh</w:t>
      </w:r>
      <w:r>
        <w:rPr>
          <w:rFonts w:asciiTheme="majorHAnsi" w:hAnsiTheme="majorHAnsi"/>
          <w:sz w:val="20"/>
          <w:szCs w:val="20"/>
        </w:rPr>
        <w:t>ing up to 10 pounds.  Other physical demands may include sitting, walking, standing, bending, stooping, kneeling, pushing, pulling, reaching, talking, hearing, seeing.  Some employees in this classification may be required to do field work.</w:t>
      </w:r>
    </w:p>
    <w:p w:rsidR="00C43600" w:rsidRPr="00AA5212" w:rsidRDefault="00C43600" w:rsidP="00654F04">
      <w:pPr>
        <w:jc w:val="both"/>
        <w:rPr>
          <w:rFonts w:asciiTheme="majorHAnsi" w:hAnsiTheme="majorHAnsi"/>
          <w:sz w:val="20"/>
          <w:szCs w:val="20"/>
        </w:rPr>
      </w:pPr>
      <w:r>
        <w:rPr>
          <w:rFonts w:asciiTheme="majorHAnsi" w:hAnsiTheme="majorHAnsi"/>
          <w:sz w:val="20"/>
          <w:szCs w:val="20"/>
        </w:rPr>
        <w:t xml:space="preserve">Tools, equipment and materials used include, but are not limited to, computer, calculator, phone system, copier/scanner, fax machine, mail machine, shredder, </w:t>
      </w:r>
      <w:r w:rsidR="00351445">
        <w:rPr>
          <w:rFonts w:asciiTheme="majorHAnsi" w:hAnsiTheme="majorHAnsi"/>
          <w:sz w:val="20"/>
          <w:szCs w:val="20"/>
        </w:rPr>
        <w:t>and printer</w:t>
      </w:r>
      <w:r>
        <w:rPr>
          <w:rFonts w:asciiTheme="majorHAnsi" w:hAnsiTheme="majorHAnsi"/>
          <w:sz w:val="20"/>
          <w:szCs w:val="20"/>
        </w:rPr>
        <w:t>.</w:t>
      </w:r>
    </w:p>
    <w:p w:rsidR="00D06FAE" w:rsidRDefault="00D06FAE" w:rsidP="00D06FAE">
      <w:pPr>
        <w:rPr>
          <w:rFonts w:asciiTheme="majorHAnsi" w:hAnsiTheme="majorHAnsi"/>
          <w:b/>
          <w:sz w:val="20"/>
          <w:szCs w:val="20"/>
        </w:rPr>
      </w:pPr>
      <w:r>
        <w:rPr>
          <w:rFonts w:asciiTheme="majorHAnsi" w:hAnsiTheme="majorHAnsi"/>
          <w:b/>
        </w:rPr>
        <w:t>GENERAL REQUIREMENTS</w:t>
      </w:r>
    </w:p>
    <w:p w:rsidR="00FC7B9F" w:rsidRDefault="00D06FAE" w:rsidP="00D06FAE">
      <w:pPr>
        <w:jc w:val="both"/>
        <w:rPr>
          <w:rFonts w:asciiTheme="majorHAnsi" w:hAnsiTheme="majorHAnsi"/>
          <w:sz w:val="20"/>
          <w:szCs w:val="20"/>
        </w:rPr>
      </w:pPr>
      <w:r>
        <w:rPr>
          <w:rFonts w:asciiTheme="majorHAnsi" w:hAnsiTheme="majorHAnsi"/>
          <w:sz w:val="20"/>
          <w:szCs w:val="20"/>
        </w:rPr>
        <w:t>The above statements are intended to describe the general nature and level of work being performed by people assigned to this position.  They are not intended to be a complete list of responsibilities, duties and skills required of personnel so assigned.</w:t>
      </w:r>
    </w:p>
    <w:p w:rsidR="00FC7B9F" w:rsidRDefault="00FC7B9F">
      <w:pPr>
        <w:rPr>
          <w:rFonts w:asciiTheme="majorHAnsi" w:hAnsiTheme="majorHAnsi"/>
          <w:sz w:val="20"/>
          <w:szCs w:val="20"/>
        </w:rPr>
      </w:pPr>
      <w:r>
        <w:rPr>
          <w:rFonts w:asciiTheme="majorHAnsi" w:hAnsiTheme="majorHAnsi"/>
          <w:sz w:val="20"/>
          <w:szCs w:val="20"/>
        </w:rPr>
        <w:br w:type="page"/>
      </w:r>
    </w:p>
    <w:p w:rsidR="00FC7B9F" w:rsidRDefault="00FC7B9F" w:rsidP="00FC7B9F">
      <w:pPr>
        <w:jc w:val="both"/>
        <w:rPr>
          <w:rFonts w:asciiTheme="majorHAnsi" w:hAnsiTheme="majorHAnsi"/>
          <w:sz w:val="20"/>
          <w:szCs w:val="20"/>
        </w:rPr>
      </w:pPr>
      <w:r>
        <w:rPr>
          <w:rFonts w:asciiTheme="majorHAnsi" w:hAnsiTheme="majorHAnsi"/>
          <w:sz w:val="20"/>
          <w:szCs w:val="20"/>
        </w:rPr>
        <w:lastRenderedPageBreak/>
        <w:t>Bedford County, Tennessee, is an Equal Opportunity Employer.  In compliance with the Americans with Disabilities Act, the County will provide reasonable accommodations to qualified individuals with disabilities and encourages both prospective and current employees to discuss potential accommodations with the employer.  Signatures below indicate the receipt and review of this classification description by the employee assigned to the position and the immediate supervisor.</w:t>
      </w:r>
    </w:p>
    <w:p w:rsidR="00FC7B9F" w:rsidRDefault="00FC7B9F" w:rsidP="00FC7B9F">
      <w:pPr>
        <w:jc w:val="both"/>
        <w:rPr>
          <w:rFonts w:asciiTheme="majorHAnsi" w:hAnsiTheme="majorHAnsi"/>
          <w:sz w:val="20"/>
          <w:szCs w:val="20"/>
        </w:rPr>
      </w:pPr>
    </w:p>
    <w:p w:rsidR="00FC7B9F" w:rsidRDefault="00167B56" w:rsidP="00FC7B9F">
      <w:pPr>
        <w:jc w:val="center"/>
        <w:rPr>
          <w:rFonts w:asciiTheme="majorHAnsi" w:hAnsiTheme="majorHAnsi"/>
          <w:sz w:val="20"/>
          <w:szCs w:val="20"/>
        </w:rPr>
      </w:pPr>
      <w:r>
        <w:rPr>
          <w:rFonts w:asciiTheme="majorHAnsi" w:hAnsiTheme="majorHAnsi"/>
          <w:noProof/>
          <w:sz w:val="20"/>
          <w:szCs w:val="20"/>
        </w:rPr>
        <mc:AlternateContent>
          <mc:Choice Requires="wps">
            <w:drawing>
              <wp:anchor distT="0" distB="0" distL="114300" distR="114300" simplePos="0" relativeHeight="251662336" behindDoc="0" locked="0" layoutInCell="1" allowOverlap="1">
                <wp:simplePos x="0" y="0"/>
                <wp:positionH relativeFrom="column">
                  <wp:posOffset>3129915</wp:posOffset>
                </wp:positionH>
                <wp:positionV relativeFrom="paragraph">
                  <wp:posOffset>257175</wp:posOffset>
                </wp:positionV>
                <wp:extent cx="2799080" cy="0"/>
                <wp:effectExtent l="5715" t="5080" r="5080" b="1397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90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1D6A56" id="AutoShape 5" o:spid="_x0000_s1026" type="#_x0000_t32" style="position:absolute;margin-left:246.45pt;margin-top:20.25pt;width:220.4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mD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"/>
            </w:pict>
          </mc:Fallback>
        </mc:AlternateContent>
      </w:r>
      <w:r>
        <w:rPr>
          <w:rFonts w:asciiTheme="majorHAnsi" w:hAnsiTheme="majorHAnsi"/>
          <w:noProof/>
          <w:sz w:val="20"/>
          <w:szCs w:val="20"/>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257175</wp:posOffset>
                </wp:positionV>
                <wp:extent cx="2799080" cy="0"/>
                <wp:effectExtent l="9525" t="5080" r="10795" b="1397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90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BDD7D2" id="AutoShape 3" o:spid="_x0000_s1026" type="#_x0000_t32" style="position:absolute;margin-left:0;margin-top:20.25pt;width:220.4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3DW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"/>
            </w:pict>
          </mc:Fallback>
        </mc:AlternateContent>
      </w:r>
    </w:p>
    <w:p w:rsidR="00FC7B9F" w:rsidRDefault="00167B56" w:rsidP="00FC7B9F">
      <w:pPr>
        <w:jc w:val="both"/>
        <w:rPr>
          <w:rFonts w:asciiTheme="majorHAnsi" w:hAnsiTheme="majorHAnsi"/>
          <w:sz w:val="20"/>
          <w:szCs w:val="20"/>
        </w:rPr>
      </w:pPr>
      <w:r>
        <w:rPr>
          <w:rFonts w:asciiTheme="majorHAnsi" w:hAnsiTheme="majorHAnsi"/>
          <w:noProof/>
          <w:sz w:val="20"/>
          <w:szCs w:val="20"/>
        </w:rPr>
        <mc:AlternateContent>
          <mc:Choice Requires="wps">
            <w:drawing>
              <wp:anchor distT="0" distB="0" distL="114300" distR="114300" simplePos="0" relativeHeight="251663360" behindDoc="0" locked="0" layoutInCell="1" allowOverlap="1">
                <wp:simplePos x="0" y="0"/>
                <wp:positionH relativeFrom="column">
                  <wp:posOffset>3129915</wp:posOffset>
                </wp:positionH>
                <wp:positionV relativeFrom="paragraph">
                  <wp:posOffset>650240</wp:posOffset>
                </wp:positionV>
                <wp:extent cx="2799080" cy="0"/>
                <wp:effectExtent l="5715" t="10795" r="5080" b="825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90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0C4580" id="AutoShape 6" o:spid="_x0000_s1026" type="#_x0000_t32" style="position:absolute;margin-left:246.45pt;margin-top:51.2pt;width:220.4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8McHw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"/>
            </w:pict>
          </mc:Fallback>
        </mc:AlternateContent>
      </w:r>
      <w:r>
        <w:rPr>
          <w:rFonts w:asciiTheme="majorHAnsi" w:hAnsiTheme="majorHAnsi"/>
          <w:noProof/>
          <w:sz w:val="20"/>
          <w:szCs w:val="20"/>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650240</wp:posOffset>
                </wp:positionV>
                <wp:extent cx="2799080" cy="0"/>
                <wp:effectExtent l="9525" t="10795" r="10795" b="825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90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D269F9" id="AutoShape 4" o:spid="_x0000_s1026" type="#_x0000_t32" style="position:absolute;margin-left:0;margin-top:51.2pt;width:220.4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EAMHgIAADsEAAAOAAAAZHJzL2Uyb0RvYy54bWysU02P2jAQvVfqf7B8h3w0s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"/>
            </w:pict>
          </mc:Fallback>
        </mc:AlternateContent>
      </w:r>
      <w:r w:rsidR="00FC7B9F">
        <w:rPr>
          <w:rFonts w:asciiTheme="majorHAnsi" w:hAnsiTheme="majorHAnsi"/>
          <w:noProof/>
          <w:sz w:val="20"/>
          <w:szCs w:val="20"/>
        </w:rPr>
        <w:t xml:space="preserve">                       Employee’s Signature</w:t>
      </w:r>
      <w:r w:rsidR="00FC7B9F">
        <w:rPr>
          <w:rFonts w:asciiTheme="majorHAnsi" w:hAnsiTheme="majorHAnsi"/>
          <w:noProof/>
          <w:sz w:val="20"/>
          <w:szCs w:val="20"/>
        </w:rPr>
        <w:tab/>
      </w:r>
      <w:r w:rsidR="00FC7B9F">
        <w:rPr>
          <w:rFonts w:asciiTheme="majorHAnsi" w:hAnsiTheme="majorHAnsi"/>
          <w:noProof/>
          <w:sz w:val="20"/>
          <w:szCs w:val="20"/>
        </w:rPr>
        <w:tab/>
      </w:r>
      <w:r w:rsidR="00FC7B9F">
        <w:rPr>
          <w:rFonts w:asciiTheme="majorHAnsi" w:hAnsiTheme="majorHAnsi"/>
          <w:noProof/>
          <w:sz w:val="20"/>
          <w:szCs w:val="20"/>
        </w:rPr>
        <w:tab/>
      </w:r>
      <w:r w:rsidR="00FC7B9F">
        <w:rPr>
          <w:rFonts w:asciiTheme="majorHAnsi" w:hAnsiTheme="majorHAnsi"/>
          <w:noProof/>
          <w:sz w:val="20"/>
          <w:szCs w:val="20"/>
        </w:rPr>
        <w:tab/>
      </w:r>
      <w:r w:rsidR="00FC7B9F">
        <w:rPr>
          <w:rFonts w:asciiTheme="majorHAnsi" w:hAnsiTheme="majorHAnsi"/>
          <w:noProof/>
          <w:sz w:val="20"/>
          <w:szCs w:val="20"/>
        </w:rPr>
        <w:tab/>
        <w:t xml:space="preserve">        Supervisor’s Signature</w:t>
      </w:r>
      <w:r w:rsidR="00FC7B9F">
        <w:rPr>
          <w:rFonts w:asciiTheme="majorHAnsi" w:hAnsiTheme="majorHAnsi"/>
          <w:noProof/>
          <w:sz w:val="20"/>
          <w:szCs w:val="20"/>
        </w:rPr>
        <w:tab/>
      </w:r>
      <w:r w:rsidR="00FC7B9F">
        <w:rPr>
          <w:rFonts w:asciiTheme="majorHAnsi" w:hAnsiTheme="majorHAnsi"/>
          <w:noProof/>
          <w:sz w:val="20"/>
          <w:szCs w:val="20"/>
        </w:rPr>
        <w:tab/>
      </w:r>
      <w:r w:rsidR="00FC7B9F">
        <w:rPr>
          <w:rFonts w:asciiTheme="majorHAnsi" w:hAnsiTheme="majorHAnsi"/>
          <w:noProof/>
          <w:sz w:val="20"/>
          <w:szCs w:val="20"/>
        </w:rPr>
        <w:tab/>
      </w:r>
      <w:r w:rsidR="00FC7B9F">
        <w:rPr>
          <w:rFonts w:asciiTheme="majorHAnsi" w:hAnsiTheme="majorHAnsi"/>
          <w:noProof/>
          <w:sz w:val="20"/>
          <w:szCs w:val="20"/>
        </w:rPr>
        <w:tab/>
      </w:r>
      <w:r w:rsidR="00FC7B9F">
        <w:rPr>
          <w:rFonts w:asciiTheme="majorHAnsi" w:hAnsiTheme="majorHAnsi"/>
          <w:noProof/>
          <w:sz w:val="20"/>
          <w:szCs w:val="20"/>
        </w:rPr>
        <w:tab/>
      </w:r>
      <w:r w:rsidR="00FC7B9F">
        <w:rPr>
          <w:rFonts w:asciiTheme="majorHAnsi" w:hAnsiTheme="majorHAnsi"/>
          <w:noProof/>
          <w:sz w:val="20"/>
          <w:szCs w:val="20"/>
        </w:rPr>
        <w:tab/>
      </w:r>
      <w:r w:rsidR="00FC7B9F">
        <w:rPr>
          <w:rFonts w:asciiTheme="majorHAnsi" w:hAnsiTheme="majorHAnsi"/>
          <w:noProof/>
          <w:sz w:val="20"/>
          <w:szCs w:val="20"/>
        </w:rPr>
        <w:tab/>
      </w:r>
      <w:r w:rsidR="00FC7B9F">
        <w:rPr>
          <w:rFonts w:asciiTheme="majorHAnsi" w:hAnsiTheme="majorHAnsi"/>
          <w:noProof/>
          <w:sz w:val="20"/>
          <w:szCs w:val="20"/>
        </w:rPr>
        <w:tab/>
      </w:r>
      <w:r w:rsidR="00FC7B9F">
        <w:rPr>
          <w:rFonts w:asciiTheme="majorHAnsi" w:hAnsiTheme="majorHAnsi"/>
          <w:noProof/>
          <w:sz w:val="20"/>
          <w:szCs w:val="20"/>
        </w:rPr>
        <w:tab/>
      </w:r>
      <w:r w:rsidR="00FC7B9F">
        <w:rPr>
          <w:rFonts w:asciiTheme="majorHAnsi" w:hAnsiTheme="majorHAnsi"/>
          <w:noProof/>
          <w:sz w:val="20"/>
          <w:szCs w:val="20"/>
        </w:rPr>
        <w:tab/>
      </w:r>
      <w:r w:rsidR="00FC7B9F">
        <w:rPr>
          <w:rFonts w:asciiTheme="majorHAnsi" w:hAnsiTheme="majorHAnsi"/>
          <w:noProof/>
          <w:sz w:val="20"/>
          <w:szCs w:val="20"/>
        </w:rPr>
        <w:tab/>
      </w:r>
      <w:r w:rsidR="00FC7B9F">
        <w:rPr>
          <w:rFonts w:asciiTheme="majorHAnsi" w:hAnsiTheme="majorHAnsi"/>
          <w:noProof/>
          <w:sz w:val="20"/>
          <w:szCs w:val="20"/>
        </w:rPr>
        <w:tab/>
      </w:r>
      <w:r w:rsidR="00FC7B9F">
        <w:rPr>
          <w:rFonts w:asciiTheme="majorHAnsi" w:hAnsiTheme="majorHAnsi"/>
          <w:noProof/>
          <w:sz w:val="20"/>
          <w:szCs w:val="20"/>
        </w:rPr>
        <w:tab/>
      </w:r>
      <w:r w:rsidR="00FC7B9F">
        <w:rPr>
          <w:rFonts w:asciiTheme="majorHAnsi" w:hAnsiTheme="majorHAnsi"/>
          <w:noProof/>
          <w:sz w:val="20"/>
          <w:szCs w:val="20"/>
        </w:rPr>
        <w:tab/>
      </w:r>
      <w:r w:rsidR="00FC7B9F">
        <w:rPr>
          <w:rFonts w:asciiTheme="majorHAnsi" w:hAnsiTheme="majorHAnsi"/>
          <w:noProof/>
          <w:sz w:val="20"/>
          <w:szCs w:val="20"/>
        </w:rPr>
        <w:tab/>
      </w:r>
      <w:r w:rsidR="00FC7B9F">
        <w:rPr>
          <w:rFonts w:asciiTheme="majorHAnsi" w:hAnsiTheme="majorHAnsi"/>
          <w:noProof/>
          <w:sz w:val="20"/>
          <w:szCs w:val="20"/>
        </w:rPr>
        <w:tab/>
      </w:r>
      <w:r w:rsidR="00FC7B9F">
        <w:rPr>
          <w:rFonts w:asciiTheme="majorHAnsi" w:hAnsiTheme="majorHAnsi"/>
          <w:noProof/>
          <w:sz w:val="20"/>
          <w:szCs w:val="20"/>
        </w:rPr>
        <w:tab/>
      </w:r>
      <w:r w:rsidR="00FC7B9F">
        <w:rPr>
          <w:rFonts w:asciiTheme="majorHAnsi" w:hAnsiTheme="majorHAnsi"/>
          <w:noProof/>
          <w:sz w:val="20"/>
          <w:szCs w:val="20"/>
        </w:rPr>
        <w:tab/>
      </w:r>
      <w:r w:rsidR="00FC7B9F">
        <w:rPr>
          <w:rFonts w:asciiTheme="majorHAnsi" w:hAnsiTheme="majorHAnsi"/>
          <w:noProof/>
          <w:sz w:val="20"/>
          <w:szCs w:val="20"/>
        </w:rPr>
        <w:tab/>
      </w:r>
      <w:r w:rsidR="00FC7B9F">
        <w:rPr>
          <w:rFonts w:asciiTheme="majorHAnsi" w:hAnsiTheme="majorHAnsi"/>
          <w:noProof/>
          <w:sz w:val="20"/>
          <w:szCs w:val="20"/>
        </w:rPr>
        <w:tab/>
      </w:r>
      <w:r w:rsidR="00FC7B9F">
        <w:rPr>
          <w:rFonts w:asciiTheme="majorHAnsi" w:hAnsiTheme="majorHAnsi"/>
          <w:noProof/>
          <w:sz w:val="20"/>
          <w:szCs w:val="20"/>
        </w:rPr>
        <w:tab/>
      </w:r>
      <w:r w:rsidR="00FC7B9F">
        <w:rPr>
          <w:rFonts w:asciiTheme="majorHAnsi" w:hAnsiTheme="majorHAnsi"/>
          <w:noProof/>
          <w:sz w:val="20"/>
          <w:szCs w:val="20"/>
        </w:rPr>
        <w:tab/>
      </w:r>
      <w:r w:rsidR="00FC7B9F">
        <w:rPr>
          <w:rFonts w:asciiTheme="majorHAnsi" w:hAnsiTheme="majorHAnsi"/>
          <w:noProof/>
          <w:sz w:val="20"/>
          <w:szCs w:val="20"/>
        </w:rPr>
        <w:tab/>
      </w:r>
      <w:r w:rsidR="00FC7B9F">
        <w:rPr>
          <w:rFonts w:asciiTheme="majorHAnsi" w:hAnsiTheme="majorHAnsi"/>
          <w:noProof/>
          <w:sz w:val="20"/>
          <w:szCs w:val="20"/>
        </w:rPr>
        <w:tab/>
      </w:r>
      <w:r w:rsidR="00FC7B9F">
        <w:rPr>
          <w:rFonts w:asciiTheme="majorHAnsi" w:hAnsiTheme="majorHAnsi"/>
          <w:noProof/>
          <w:sz w:val="20"/>
          <w:szCs w:val="20"/>
        </w:rPr>
        <w:tab/>
      </w:r>
      <w:r w:rsidR="00FC7B9F">
        <w:rPr>
          <w:rFonts w:asciiTheme="majorHAnsi" w:hAnsiTheme="majorHAnsi"/>
          <w:noProof/>
          <w:sz w:val="20"/>
          <w:szCs w:val="20"/>
        </w:rPr>
        <w:tab/>
      </w:r>
      <w:r w:rsidR="00FC7B9F">
        <w:rPr>
          <w:rFonts w:asciiTheme="majorHAnsi" w:hAnsiTheme="majorHAnsi"/>
          <w:noProof/>
          <w:sz w:val="20"/>
          <w:szCs w:val="20"/>
        </w:rPr>
        <w:tab/>
      </w:r>
      <w:r w:rsidR="00FC7B9F">
        <w:rPr>
          <w:rFonts w:asciiTheme="majorHAnsi" w:hAnsiTheme="majorHAnsi"/>
          <w:noProof/>
          <w:sz w:val="20"/>
          <w:szCs w:val="20"/>
        </w:rPr>
        <w:tab/>
      </w:r>
      <w:r w:rsidR="00FC7B9F">
        <w:rPr>
          <w:rFonts w:asciiTheme="majorHAnsi" w:hAnsiTheme="majorHAnsi"/>
          <w:noProof/>
          <w:sz w:val="20"/>
          <w:szCs w:val="20"/>
        </w:rPr>
        <w:tab/>
      </w:r>
      <w:r w:rsidR="00FC7B9F">
        <w:rPr>
          <w:rFonts w:asciiTheme="majorHAnsi" w:hAnsiTheme="majorHAnsi"/>
          <w:noProof/>
          <w:sz w:val="20"/>
          <w:szCs w:val="20"/>
        </w:rPr>
        <w:tab/>
      </w:r>
      <w:r w:rsidR="00FC7B9F">
        <w:rPr>
          <w:rFonts w:asciiTheme="majorHAnsi" w:hAnsiTheme="majorHAnsi"/>
          <w:noProof/>
          <w:sz w:val="20"/>
          <w:szCs w:val="20"/>
        </w:rPr>
        <w:tab/>
      </w:r>
      <w:r w:rsidR="00FC7B9F">
        <w:rPr>
          <w:rFonts w:asciiTheme="majorHAnsi" w:hAnsiTheme="majorHAnsi"/>
          <w:noProof/>
          <w:sz w:val="20"/>
          <w:szCs w:val="20"/>
        </w:rPr>
        <w:tab/>
      </w:r>
      <w:r w:rsidR="00FC7B9F">
        <w:rPr>
          <w:rFonts w:asciiTheme="majorHAnsi" w:hAnsiTheme="majorHAnsi"/>
          <w:noProof/>
          <w:sz w:val="20"/>
          <w:szCs w:val="20"/>
        </w:rPr>
        <w:tab/>
      </w:r>
      <w:r w:rsidR="00FC7B9F">
        <w:rPr>
          <w:rFonts w:asciiTheme="majorHAnsi" w:hAnsiTheme="majorHAnsi"/>
          <w:noProof/>
          <w:sz w:val="20"/>
          <w:szCs w:val="20"/>
        </w:rPr>
        <w:tab/>
      </w:r>
      <w:r w:rsidR="00FC7B9F">
        <w:rPr>
          <w:rFonts w:asciiTheme="majorHAnsi" w:hAnsiTheme="majorHAnsi"/>
          <w:noProof/>
          <w:sz w:val="20"/>
          <w:szCs w:val="20"/>
        </w:rPr>
        <w:tab/>
      </w:r>
      <w:r w:rsidR="00FC7B9F">
        <w:rPr>
          <w:rFonts w:asciiTheme="majorHAnsi" w:hAnsiTheme="majorHAnsi"/>
          <w:noProof/>
          <w:sz w:val="20"/>
          <w:szCs w:val="20"/>
        </w:rPr>
        <w:tab/>
      </w:r>
      <w:r w:rsidR="00FC7B9F">
        <w:rPr>
          <w:rFonts w:asciiTheme="majorHAnsi" w:hAnsiTheme="majorHAnsi"/>
          <w:noProof/>
          <w:sz w:val="20"/>
          <w:szCs w:val="20"/>
        </w:rPr>
        <w:tab/>
      </w:r>
      <w:r w:rsidR="00FC7B9F">
        <w:rPr>
          <w:rFonts w:asciiTheme="majorHAnsi" w:hAnsiTheme="majorHAnsi"/>
          <w:noProof/>
          <w:sz w:val="20"/>
          <w:szCs w:val="20"/>
        </w:rPr>
        <w:tab/>
      </w:r>
      <w:r w:rsidR="00FC7B9F">
        <w:rPr>
          <w:rFonts w:asciiTheme="majorHAnsi" w:hAnsiTheme="majorHAnsi"/>
          <w:noProof/>
          <w:sz w:val="20"/>
          <w:szCs w:val="20"/>
        </w:rPr>
        <w:tab/>
      </w:r>
      <w:r w:rsidR="00FC7B9F">
        <w:rPr>
          <w:rFonts w:asciiTheme="majorHAnsi" w:hAnsiTheme="majorHAnsi"/>
          <w:noProof/>
          <w:sz w:val="20"/>
          <w:szCs w:val="20"/>
        </w:rPr>
        <w:tab/>
      </w:r>
      <w:r w:rsidR="00FC7B9F">
        <w:rPr>
          <w:rFonts w:asciiTheme="majorHAnsi" w:hAnsiTheme="majorHAnsi"/>
          <w:noProof/>
          <w:sz w:val="20"/>
          <w:szCs w:val="20"/>
        </w:rPr>
        <w:tab/>
      </w:r>
      <w:r w:rsidR="00FC7B9F">
        <w:rPr>
          <w:rFonts w:asciiTheme="majorHAnsi" w:hAnsiTheme="majorHAnsi"/>
          <w:noProof/>
          <w:sz w:val="20"/>
          <w:szCs w:val="20"/>
        </w:rPr>
        <w:tab/>
      </w:r>
      <w:r w:rsidR="00FC7B9F">
        <w:rPr>
          <w:rFonts w:asciiTheme="majorHAnsi" w:hAnsiTheme="majorHAnsi"/>
          <w:noProof/>
          <w:sz w:val="20"/>
          <w:szCs w:val="20"/>
        </w:rPr>
        <w:tab/>
        <w:t xml:space="preserve">    Date</w:t>
      </w:r>
      <w:r w:rsidR="00FC7B9F">
        <w:rPr>
          <w:rFonts w:asciiTheme="majorHAnsi" w:hAnsiTheme="majorHAnsi"/>
          <w:noProof/>
          <w:sz w:val="20"/>
          <w:szCs w:val="20"/>
        </w:rPr>
        <w:tab/>
      </w:r>
      <w:r w:rsidR="00FC7B9F">
        <w:rPr>
          <w:rFonts w:asciiTheme="majorHAnsi" w:hAnsiTheme="majorHAnsi"/>
          <w:noProof/>
          <w:sz w:val="20"/>
          <w:szCs w:val="20"/>
        </w:rPr>
        <w:tab/>
      </w:r>
      <w:r w:rsidR="00FC7B9F">
        <w:rPr>
          <w:rFonts w:asciiTheme="majorHAnsi" w:hAnsiTheme="majorHAnsi"/>
          <w:noProof/>
          <w:sz w:val="20"/>
          <w:szCs w:val="20"/>
        </w:rPr>
        <w:tab/>
      </w:r>
      <w:r w:rsidR="00FC7B9F">
        <w:rPr>
          <w:rFonts w:asciiTheme="majorHAnsi" w:hAnsiTheme="majorHAnsi"/>
          <w:noProof/>
          <w:sz w:val="20"/>
          <w:szCs w:val="20"/>
        </w:rPr>
        <w:tab/>
      </w:r>
      <w:r w:rsidR="00FC7B9F">
        <w:rPr>
          <w:rFonts w:asciiTheme="majorHAnsi" w:hAnsiTheme="majorHAnsi"/>
          <w:noProof/>
          <w:sz w:val="20"/>
          <w:szCs w:val="20"/>
        </w:rPr>
        <w:tab/>
      </w:r>
      <w:r w:rsidR="00FC7B9F">
        <w:rPr>
          <w:rFonts w:asciiTheme="majorHAnsi" w:hAnsiTheme="majorHAnsi"/>
          <w:noProof/>
          <w:sz w:val="20"/>
          <w:szCs w:val="20"/>
        </w:rPr>
        <w:tab/>
        <w:t xml:space="preserve">  </w:t>
      </w:r>
      <w:r w:rsidR="00FC7B9F">
        <w:rPr>
          <w:rFonts w:asciiTheme="majorHAnsi" w:hAnsiTheme="majorHAnsi"/>
          <w:noProof/>
          <w:sz w:val="20"/>
          <w:szCs w:val="20"/>
        </w:rPr>
        <w:tab/>
        <w:t xml:space="preserve">      Date</w:t>
      </w:r>
      <w:r w:rsidR="00FC7B9F">
        <w:rPr>
          <w:rFonts w:asciiTheme="majorHAnsi" w:hAnsiTheme="majorHAnsi"/>
          <w:noProof/>
          <w:sz w:val="20"/>
          <w:szCs w:val="20"/>
        </w:rPr>
        <w:tab/>
      </w:r>
      <w:r w:rsidR="00FC7B9F">
        <w:rPr>
          <w:rFonts w:asciiTheme="majorHAnsi" w:hAnsiTheme="majorHAnsi"/>
          <w:noProof/>
          <w:sz w:val="20"/>
          <w:szCs w:val="20"/>
        </w:rPr>
        <w:tab/>
      </w:r>
      <w:r w:rsidR="00FC7B9F">
        <w:rPr>
          <w:rFonts w:asciiTheme="majorHAnsi" w:hAnsiTheme="majorHAnsi"/>
          <w:noProof/>
          <w:sz w:val="20"/>
          <w:szCs w:val="20"/>
        </w:rPr>
        <w:tab/>
      </w:r>
      <w:r w:rsidR="00FC7B9F">
        <w:rPr>
          <w:rFonts w:asciiTheme="majorHAnsi" w:hAnsiTheme="majorHAnsi"/>
          <w:noProof/>
          <w:sz w:val="20"/>
          <w:szCs w:val="20"/>
        </w:rPr>
        <w:tab/>
      </w:r>
      <w:r w:rsidR="00FC7B9F">
        <w:rPr>
          <w:rFonts w:asciiTheme="majorHAnsi" w:hAnsiTheme="majorHAnsi"/>
          <w:noProof/>
          <w:sz w:val="20"/>
          <w:szCs w:val="20"/>
        </w:rPr>
        <w:tab/>
      </w:r>
      <w:r w:rsidR="00FC7B9F">
        <w:rPr>
          <w:rFonts w:asciiTheme="majorHAnsi" w:hAnsiTheme="majorHAnsi"/>
          <w:noProof/>
          <w:sz w:val="20"/>
          <w:szCs w:val="20"/>
        </w:rPr>
        <w:tab/>
      </w:r>
      <w:r w:rsidR="00FC7B9F">
        <w:rPr>
          <w:rFonts w:asciiTheme="majorHAnsi" w:hAnsiTheme="majorHAnsi"/>
          <w:noProof/>
          <w:sz w:val="20"/>
          <w:szCs w:val="20"/>
        </w:rPr>
        <w:tab/>
      </w:r>
      <w:r w:rsidR="00FC7B9F">
        <w:rPr>
          <w:rFonts w:asciiTheme="majorHAnsi" w:hAnsiTheme="majorHAnsi"/>
          <w:noProof/>
          <w:sz w:val="20"/>
          <w:szCs w:val="20"/>
        </w:rPr>
        <w:tab/>
      </w:r>
      <w:r w:rsidR="00FC7B9F">
        <w:rPr>
          <w:rFonts w:asciiTheme="majorHAnsi" w:hAnsiTheme="majorHAnsi"/>
          <w:noProof/>
          <w:sz w:val="20"/>
          <w:szCs w:val="20"/>
        </w:rPr>
        <w:tab/>
      </w:r>
      <w:r w:rsidR="00FC7B9F">
        <w:rPr>
          <w:rFonts w:asciiTheme="majorHAnsi" w:hAnsiTheme="majorHAnsi"/>
          <w:noProof/>
          <w:sz w:val="20"/>
          <w:szCs w:val="20"/>
        </w:rPr>
        <w:tab/>
      </w:r>
    </w:p>
    <w:p w:rsidR="00D06FAE" w:rsidRPr="00C43600" w:rsidRDefault="00D06FAE" w:rsidP="00D06FAE">
      <w:pPr>
        <w:jc w:val="both"/>
        <w:rPr>
          <w:rFonts w:asciiTheme="majorHAnsi" w:hAnsiTheme="majorHAnsi"/>
          <w:sz w:val="20"/>
          <w:szCs w:val="20"/>
        </w:rPr>
      </w:pPr>
    </w:p>
    <w:p w:rsidR="00A632C3" w:rsidRPr="00404E6C" w:rsidRDefault="00A632C3" w:rsidP="00404E6C">
      <w:pPr>
        <w:rPr>
          <w:rFonts w:asciiTheme="majorHAnsi" w:hAnsiTheme="majorHAnsi"/>
          <w:sz w:val="20"/>
          <w:szCs w:val="20"/>
        </w:rPr>
      </w:pPr>
    </w:p>
    <w:sectPr w:rsidR="00A632C3" w:rsidRPr="00404E6C" w:rsidSect="00C118BF">
      <w:headerReference w:type="default" r:id="rId7"/>
      <w:footerReference w:type="defaul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445E" w:rsidRDefault="0045445E" w:rsidP="0001544D">
      <w:pPr>
        <w:spacing w:after="0" w:line="240" w:lineRule="auto"/>
      </w:pPr>
      <w:r>
        <w:separator/>
      </w:r>
    </w:p>
  </w:endnote>
  <w:endnote w:type="continuationSeparator" w:id="0">
    <w:p w:rsidR="0045445E" w:rsidRDefault="0045445E" w:rsidP="000154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528266"/>
      <w:docPartObj>
        <w:docPartGallery w:val="Page Numbers (Bottom of Page)"/>
        <w:docPartUnique/>
      </w:docPartObj>
    </w:sdtPr>
    <w:sdtEndPr/>
    <w:sdtContent>
      <w:p w:rsidR="0001544D" w:rsidRDefault="0001544D" w:rsidP="0001544D">
        <w:pPr>
          <w:pStyle w:val="Footer"/>
          <w:jc w:val="center"/>
        </w:pPr>
        <w:r>
          <w:t xml:space="preserve">Page </w:t>
        </w:r>
        <w:r w:rsidR="0019205E">
          <w:fldChar w:fldCharType="begin"/>
        </w:r>
        <w:r w:rsidR="0019205E">
          <w:instrText xml:space="preserve"> PAGE   \* MERGEFORMAT </w:instrText>
        </w:r>
        <w:r w:rsidR="0019205E">
          <w:fldChar w:fldCharType="separate"/>
        </w:r>
        <w:r w:rsidR="00745E78">
          <w:rPr>
            <w:noProof/>
          </w:rPr>
          <w:t>2</w:t>
        </w:r>
        <w:r w:rsidR="0019205E">
          <w:rPr>
            <w:noProof/>
          </w:rPr>
          <w:fldChar w:fldCharType="end"/>
        </w:r>
        <w:r>
          <w:t xml:space="preserve"> </w:t>
        </w:r>
      </w:p>
    </w:sdtContent>
  </w:sdt>
  <w:p w:rsidR="0001544D" w:rsidRDefault="000154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44D" w:rsidRDefault="00C118BF" w:rsidP="00C118BF">
    <w:pPr>
      <w:pStyle w:val="Footer"/>
      <w:jc w:val="center"/>
    </w:pPr>
    <w:r>
      <w:t xml:space="preserve">Page </w:t>
    </w:r>
    <w:r w:rsidR="0019205E">
      <w:fldChar w:fldCharType="begin"/>
    </w:r>
    <w:r w:rsidR="0019205E">
      <w:instrText xml:space="preserve"> PAGE   \* MERGEFORMAT </w:instrText>
    </w:r>
    <w:r w:rsidR="0019205E">
      <w:fldChar w:fldCharType="separate"/>
    </w:r>
    <w:r w:rsidR="00745E78">
      <w:rPr>
        <w:noProof/>
      </w:rPr>
      <w:t>1</w:t>
    </w:r>
    <w:r w:rsidR="0019205E">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445E" w:rsidRDefault="0045445E" w:rsidP="0001544D">
      <w:pPr>
        <w:spacing w:after="0" w:line="240" w:lineRule="auto"/>
      </w:pPr>
      <w:r>
        <w:separator/>
      </w:r>
    </w:p>
  </w:footnote>
  <w:footnote w:type="continuationSeparator" w:id="0">
    <w:p w:rsidR="0045445E" w:rsidRDefault="0045445E" w:rsidP="000154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FAE" w:rsidRDefault="00167B56">
    <w:pPr>
      <w:pStyle w:val="Header"/>
    </w:pPr>
    <w:r>
      <w:rPr>
        <w:noProof/>
      </w:rPr>
      <mc:AlternateContent>
        <mc:Choice Requires="wps">
          <w:drawing>
            <wp:anchor distT="0" distB="0" distL="114300" distR="114300" simplePos="0" relativeHeight="251658240" behindDoc="0" locked="0" layoutInCell="1" allowOverlap="1">
              <wp:simplePos x="0" y="0"/>
              <wp:positionH relativeFrom="column">
                <wp:posOffset>11430</wp:posOffset>
              </wp:positionH>
              <wp:positionV relativeFrom="paragraph">
                <wp:posOffset>156210</wp:posOffset>
              </wp:positionV>
              <wp:extent cx="5954395" cy="0"/>
              <wp:effectExtent l="11430" t="13335" r="6350"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439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4C7647" id="_x0000_t32" coordsize="21600,21600" o:spt="32" o:oned="t" path="m,l21600,21600e" filled="f">
              <v:path arrowok="t" fillok="f" o:connecttype="none"/>
              <o:lock v:ext="edit" shapetype="t"/>
            </v:shapetype>
            <v:shape id="AutoShape 2" o:spid="_x0000_s1026" type="#_x0000_t32" style="position:absolute;margin-left:.9pt;margin-top:12.3pt;width:468.8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qonHgIAADw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" strokeweight="1pt"/>
          </w:pict>
        </mc:Fallback>
      </mc:AlternateContent>
    </w:r>
    <w:r w:rsidR="00D06FAE">
      <w:t xml:space="preserve">Bedford County, Tennessee • Accounts Payable </w:t>
    </w:r>
    <w:r w:rsidR="00497AC0">
      <w:t>Clerk</w:t>
    </w:r>
  </w:p>
  <w:p w:rsidR="00D06FAE" w:rsidRDefault="00D06F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E6C"/>
    <w:rsid w:val="0001544D"/>
    <w:rsid w:val="00046427"/>
    <w:rsid w:val="000679E5"/>
    <w:rsid w:val="000B7ACD"/>
    <w:rsid w:val="000E74CA"/>
    <w:rsid w:val="00167B56"/>
    <w:rsid w:val="00182A8E"/>
    <w:rsid w:val="0019205E"/>
    <w:rsid w:val="001A1891"/>
    <w:rsid w:val="001C4C87"/>
    <w:rsid w:val="002751A8"/>
    <w:rsid w:val="00282C8B"/>
    <w:rsid w:val="002E614E"/>
    <w:rsid w:val="00351445"/>
    <w:rsid w:val="0035617A"/>
    <w:rsid w:val="003913C7"/>
    <w:rsid w:val="00404E6C"/>
    <w:rsid w:val="0045445E"/>
    <w:rsid w:val="00497AC0"/>
    <w:rsid w:val="0058484A"/>
    <w:rsid w:val="005F38D0"/>
    <w:rsid w:val="00622E6B"/>
    <w:rsid w:val="006520C3"/>
    <w:rsid w:val="00654F04"/>
    <w:rsid w:val="006A269A"/>
    <w:rsid w:val="006D13C7"/>
    <w:rsid w:val="00745E78"/>
    <w:rsid w:val="007607B4"/>
    <w:rsid w:val="00837EBF"/>
    <w:rsid w:val="008900BD"/>
    <w:rsid w:val="008B757A"/>
    <w:rsid w:val="009458DA"/>
    <w:rsid w:val="00A00ABF"/>
    <w:rsid w:val="00A632C3"/>
    <w:rsid w:val="00AA247C"/>
    <w:rsid w:val="00AA5212"/>
    <w:rsid w:val="00AE4A0A"/>
    <w:rsid w:val="00B349A4"/>
    <w:rsid w:val="00C118BF"/>
    <w:rsid w:val="00C23ABA"/>
    <w:rsid w:val="00C26F9F"/>
    <w:rsid w:val="00C43600"/>
    <w:rsid w:val="00C725A4"/>
    <w:rsid w:val="00C7413F"/>
    <w:rsid w:val="00D06FAE"/>
    <w:rsid w:val="00DC2D2B"/>
    <w:rsid w:val="00F711C9"/>
    <w:rsid w:val="00FC7B9F"/>
    <w:rsid w:val="00FF2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AD97A0E-3EA8-42B5-8014-D236319EC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11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54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544D"/>
  </w:style>
  <w:style w:type="paragraph" w:styleId="Footer">
    <w:name w:val="footer"/>
    <w:basedOn w:val="Normal"/>
    <w:link w:val="FooterChar"/>
    <w:uiPriority w:val="99"/>
    <w:unhideWhenUsed/>
    <w:rsid w:val="000154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544D"/>
  </w:style>
  <w:style w:type="paragraph" w:styleId="BalloonText">
    <w:name w:val="Balloon Text"/>
    <w:basedOn w:val="Normal"/>
    <w:link w:val="BalloonTextChar"/>
    <w:uiPriority w:val="99"/>
    <w:semiHidden/>
    <w:unhideWhenUsed/>
    <w:rsid w:val="00D06F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6F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A22C0-C44F-4761-9439-A41AC6E3F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1401</Words>
  <Characters>7988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dc:creator>
  <cp:keywords/>
  <dc:description/>
  <cp:lastModifiedBy>Shanna Boyette</cp:lastModifiedBy>
  <cp:revision>2</cp:revision>
  <cp:lastPrinted>2015-05-01T15:36:00Z</cp:lastPrinted>
  <dcterms:created xsi:type="dcterms:W3CDTF">2021-12-27T21:50:00Z</dcterms:created>
  <dcterms:modified xsi:type="dcterms:W3CDTF">2021-12-27T21:50:00Z</dcterms:modified>
</cp:coreProperties>
</file>